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C15D8"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8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702"/>
        <w:gridCol w:w="1042"/>
        <w:gridCol w:w="82"/>
        <w:gridCol w:w="992"/>
        <w:gridCol w:w="357"/>
        <w:gridCol w:w="1990"/>
        <w:gridCol w:w="237"/>
        <w:gridCol w:w="1800"/>
        <w:gridCol w:w="903"/>
      </w:tblGrid>
      <w:tr w:rsidR="007C3CB8" w:rsidRPr="00A22864" w14:paraId="70EBE563" w14:textId="77777777" w:rsidTr="00520031">
        <w:trPr>
          <w:trHeight w:val="227"/>
          <w:jc w:val="center"/>
        </w:trPr>
        <w:tc>
          <w:tcPr>
            <w:tcW w:w="1392" w:type="pct"/>
            <w:gridSpan w:val="3"/>
            <w:vAlign w:val="center"/>
          </w:tcPr>
          <w:p w14:paraId="15EEBEF0" w14:textId="77777777" w:rsidR="007C3CB8" w:rsidRPr="00A22864" w:rsidRDefault="007C3CB8" w:rsidP="00D638D4">
            <w:pPr>
              <w:spacing w:after="60"/>
              <w:rPr>
                <w:lang w:val="sr-Cyrl-CS"/>
              </w:rPr>
            </w:pPr>
            <w:r w:rsidRPr="00A22864">
              <w:rPr>
                <w:b/>
                <w:lang w:val="sr-Cyrl-CS"/>
              </w:rPr>
              <w:t>Име и презиме</w:t>
            </w:r>
          </w:p>
        </w:tc>
        <w:tc>
          <w:tcPr>
            <w:tcW w:w="3608" w:type="pct"/>
            <w:gridSpan w:val="7"/>
            <w:vAlign w:val="center"/>
          </w:tcPr>
          <w:p w14:paraId="031FAAE6" w14:textId="46026CEE" w:rsidR="007C3CB8" w:rsidRPr="000B5FEA" w:rsidRDefault="000B5FEA" w:rsidP="00D638D4">
            <w:pPr>
              <w:spacing w:after="60"/>
              <w:rPr>
                <w:lang w:val="sr-Cyrl-RS"/>
              </w:rPr>
            </w:pPr>
            <w:r>
              <w:rPr>
                <w:lang w:val="sr-Cyrl-RS"/>
              </w:rPr>
              <w:t>Ивана Валиџић</w:t>
            </w:r>
          </w:p>
        </w:tc>
      </w:tr>
      <w:tr w:rsidR="007C3CB8" w:rsidRPr="00A22864" w14:paraId="4C9C803E" w14:textId="77777777" w:rsidTr="00520031">
        <w:trPr>
          <w:trHeight w:val="227"/>
          <w:jc w:val="center"/>
        </w:trPr>
        <w:tc>
          <w:tcPr>
            <w:tcW w:w="1392" w:type="pct"/>
            <w:gridSpan w:val="3"/>
            <w:vAlign w:val="center"/>
          </w:tcPr>
          <w:p w14:paraId="24CBEAC6" w14:textId="77777777" w:rsidR="007C3CB8" w:rsidRPr="00A22864" w:rsidRDefault="007C3CB8" w:rsidP="00D638D4">
            <w:pPr>
              <w:spacing w:after="60"/>
              <w:rPr>
                <w:lang w:val="sr-Cyrl-CS"/>
              </w:rPr>
            </w:pPr>
            <w:r w:rsidRPr="00A22864">
              <w:rPr>
                <w:b/>
                <w:lang w:val="sr-Cyrl-CS"/>
              </w:rPr>
              <w:t>Звање</w:t>
            </w:r>
          </w:p>
        </w:tc>
        <w:tc>
          <w:tcPr>
            <w:tcW w:w="3608" w:type="pct"/>
            <w:gridSpan w:val="7"/>
            <w:vAlign w:val="center"/>
          </w:tcPr>
          <w:p w14:paraId="3DFA7663" w14:textId="0070CB42" w:rsidR="007C3CB8" w:rsidRPr="00A22864" w:rsidRDefault="000B5FEA" w:rsidP="00D638D4">
            <w:pPr>
              <w:spacing w:after="60"/>
              <w:rPr>
                <w:lang w:val="sr-Cyrl-CS"/>
              </w:rPr>
            </w:pPr>
            <w:r>
              <w:rPr>
                <w:lang w:val="sr-Cyrl-CS"/>
              </w:rPr>
              <w:t>Научни саветник</w:t>
            </w:r>
          </w:p>
        </w:tc>
      </w:tr>
      <w:tr w:rsidR="007C3CB8" w:rsidRPr="00A22864" w14:paraId="57DA3BEC" w14:textId="77777777" w:rsidTr="00520031">
        <w:trPr>
          <w:trHeight w:val="227"/>
          <w:jc w:val="center"/>
        </w:trPr>
        <w:tc>
          <w:tcPr>
            <w:tcW w:w="1392" w:type="pct"/>
            <w:gridSpan w:val="3"/>
            <w:vAlign w:val="center"/>
          </w:tcPr>
          <w:p w14:paraId="2AF0A0EB"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608" w:type="pct"/>
            <w:gridSpan w:val="7"/>
            <w:vAlign w:val="center"/>
          </w:tcPr>
          <w:p w14:paraId="6C5A1B67" w14:textId="7883D4CB" w:rsidR="007C3CB8" w:rsidRPr="00021DEC" w:rsidRDefault="00021DEC" w:rsidP="00D638D4">
            <w:pPr>
              <w:spacing w:after="60"/>
              <w:rPr>
                <w:lang w:val="sr-Cyrl-RS"/>
              </w:rPr>
            </w:pPr>
            <w:r>
              <w:rPr>
                <w:lang w:val="sr-Cyrl-RS"/>
              </w:rPr>
              <w:t>Фотоволтаика (Фото-напонска област), материјали за примену у соларним ћелијама, дизајн соларних ћелија и оптика за попољшање фото-напонског одазива соларних ћелија</w:t>
            </w:r>
          </w:p>
        </w:tc>
      </w:tr>
      <w:tr w:rsidR="007B4A04" w:rsidRPr="00A22864" w14:paraId="3FB620F1" w14:textId="77777777" w:rsidTr="00275B68">
        <w:trPr>
          <w:trHeight w:val="227"/>
          <w:jc w:val="center"/>
        </w:trPr>
        <w:tc>
          <w:tcPr>
            <w:tcW w:w="801" w:type="pct"/>
            <w:gridSpan w:val="2"/>
            <w:vAlign w:val="center"/>
          </w:tcPr>
          <w:p w14:paraId="6A39B029" w14:textId="77777777" w:rsidR="007C3CB8" w:rsidRPr="00A22864" w:rsidRDefault="007C3CB8" w:rsidP="00D638D4">
            <w:pPr>
              <w:spacing w:after="60"/>
              <w:rPr>
                <w:lang w:val="sr-Cyrl-CS"/>
              </w:rPr>
            </w:pPr>
            <w:r w:rsidRPr="00A22864">
              <w:rPr>
                <w:b/>
                <w:lang w:val="sr-Cyrl-CS"/>
              </w:rPr>
              <w:t>Академска каријера</w:t>
            </w:r>
          </w:p>
        </w:tc>
        <w:tc>
          <w:tcPr>
            <w:tcW w:w="591" w:type="pct"/>
            <w:vAlign w:val="center"/>
          </w:tcPr>
          <w:p w14:paraId="42281685" w14:textId="77777777" w:rsidR="007C3CB8" w:rsidRPr="00A22864" w:rsidRDefault="007C3CB8" w:rsidP="00D638D4">
            <w:pPr>
              <w:spacing w:after="60"/>
              <w:rPr>
                <w:lang w:val="sr-Cyrl-CS"/>
              </w:rPr>
            </w:pPr>
            <w:r w:rsidRPr="00A22864">
              <w:rPr>
                <w:lang w:val="sr-Cyrl-CS"/>
              </w:rPr>
              <w:t xml:space="preserve">Година </w:t>
            </w:r>
          </w:p>
        </w:tc>
        <w:tc>
          <w:tcPr>
            <w:tcW w:w="812" w:type="pct"/>
            <w:gridSpan w:val="3"/>
            <w:vAlign w:val="center"/>
          </w:tcPr>
          <w:p w14:paraId="16F4CF4D" w14:textId="77777777" w:rsidR="007C3CB8" w:rsidRPr="00A22864" w:rsidRDefault="007C3CB8" w:rsidP="00D638D4">
            <w:pPr>
              <w:spacing w:after="60"/>
              <w:rPr>
                <w:lang w:val="sr-Cyrl-CS"/>
              </w:rPr>
            </w:pPr>
            <w:r w:rsidRPr="00A22864">
              <w:rPr>
                <w:lang w:val="sr-Cyrl-CS"/>
              </w:rPr>
              <w:t xml:space="preserve">Институција </w:t>
            </w:r>
          </w:p>
        </w:tc>
        <w:tc>
          <w:tcPr>
            <w:tcW w:w="2795" w:type="pct"/>
            <w:gridSpan w:val="4"/>
            <w:vAlign w:val="center"/>
          </w:tcPr>
          <w:p w14:paraId="48C16E6D"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B4A04" w:rsidRPr="00A22864" w14:paraId="06A32F4F" w14:textId="77777777" w:rsidTr="00275B68">
        <w:trPr>
          <w:trHeight w:val="227"/>
          <w:jc w:val="center"/>
        </w:trPr>
        <w:tc>
          <w:tcPr>
            <w:tcW w:w="801" w:type="pct"/>
            <w:gridSpan w:val="2"/>
            <w:vAlign w:val="center"/>
          </w:tcPr>
          <w:p w14:paraId="491A931E" w14:textId="77777777" w:rsidR="007C3CB8" w:rsidRPr="00A22864" w:rsidRDefault="007C3CB8" w:rsidP="00D638D4">
            <w:pPr>
              <w:spacing w:after="60"/>
              <w:rPr>
                <w:lang w:val="sr-Cyrl-CS"/>
              </w:rPr>
            </w:pPr>
            <w:r w:rsidRPr="00A22864">
              <w:rPr>
                <w:lang w:val="sr-Cyrl-CS"/>
              </w:rPr>
              <w:t>Избор у звање</w:t>
            </w:r>
          </w:p>
        </w:tc>
        <w:tc>
          <w:tcPr>
            <w:tcW w:w="591" w:type="pct"/>
            <w:vAlign w:val="center"/>
          </w:tcPr>
          <w:p w14:paraId="32825297" w14:textId="77777777" w:rsidR="007C3CB8" w:rsidRDefault="00F71E68" w:rsidP="00D638D4">
            <w:pPr>
              <w:spacing w:after="60"/>
              <w:rPr>
                <w:lang w:val="sr-Cyrl-CS"/>
              </w:rPr>
            </w:pPr>
            <w:r>
              <w:rPr>
                <w:lang w:val="sr-Cyrl-CS"/>
              </w:rPr>
              <w:t>2013</w:t>
            </w:r>
          </w:p>
          <w:p w14:paraId="1B8AD060" w14:textId="3052AA14" w:rsidR="00F71E68" w:rsidRPr="00A22864" w:rsidRDefault="00F71E68" w:rsidP="00D638D4">
            <w:pPr>
              <w:spacing w:after="60"/>
              <w:rPr>
                <w:lang w:val="sr-Cyrl-CS"/>
              </w:rPr>
            </w:pPr>
            <w:r>
              <w:rPr>
                <w:lang w:val="sr-Cyrl-CS"/>
              </w:rPr>
              <w:t>(Научни саветник)</w:t>
            </w:r>
          </w:p>
        </w:tc>
        <w:tc>
          <w:tcPr>
            <w:tcW w:w="812" w:type="pct"/>
            <w:gridSpan w:val="3"/>
            <w:vAlign w:val="center"/>
          </w:tcPr>
          <w:p w14:paraId="3768AA9F" w14:textId="44FCAC51" w:rsidR="007C3CB8" w:rsidRPr="00A22864" w:rsidRDefault="00F71E68" w:rsidP="00D638D4">
            <w:pPr>
              <w:spacing w:after="60"/>
              <w:rPr>
                <w:lang w:val="sr-Cyrl-CS"/>
              </w:rPr>
            </w:pPr>
            <w:r>
              <w:rPr>
                <w:lang w:val="sr-Cyrl-CS"/>
              </w:rPr>
              <w:t>Институт нуклеарних наука Винча</w:t>
            </w:r>
          </w:p>
        </w:tc>
        <w:tc>
          <w:tcPr>
            <w:tcW w:w="2795" w:type="pct"/>
            <w:gridSpan w:val="4"/>
            <w:vAlign w:val="center"/>
          </w:tcPr>
          <w:p w14:paraId="456674FF" w14:textId="469C521F" w:rsidR="007C3CB8" w:rsidRPr="00A22864" w:rsidRDefault="00BA7B61" w:rsidP="00D638D4">
            <w:pPr>
              <w:spacing w:after="60"/>
              <w:rPr>
                <w:lang w:val="sr-Cyrl-CS"/>
              </w:rPr>
            </w:pPr>
            <w:r>
              <w:rPr>
                <w:lang w:val="sr-Cyrl-CS"/>
              </w:rPr>
              <w:t xml:space="preserve">Физика, </w:t>
            </w:r>
            <w:r w:rsidR="00F71E68">
              <w:rPr>
                <w:lang w:val="sr-Cyrl-CS"/>
              </w:rPr>
              <w:t>Физичка-хемија</w:t>
            </w:r>
          </w:p>
        </w:tc>
      </w:tr>
      <w:tr w:rsidR="007B4A04" w:rsidRPr="00A22864" w14:paraId="7E591967" w14:textId="77777777" w:rsidTr="00275B68">
        <w:trPr>
          <w:trHeight w:val="227"/>
          <w:jc w:val="center"/>
        </w:trPr>
        <w:tc>
          <w:tcPr>
            <w:tcW w:w="801" w:type="pct"/>
            <w:gridSpan w:val="2"/>
            <w:vAlign w:val="center"/>
          </w:tcPr>
          <w:p w14:paraId="3D5AA6EB" w14:textId="77777777" w:rsidR="007C3CB8" w:rsidRPr="00A22864" w:rsidRDefault="007C3CB8" w:rsidP="00D638D4">
            <w:pPr>
              <w:spacing w:after="60"/>
              <w:rPr>
                <w:lang w:val="sr-Cyrl-CS"/>
              </w:rPr>
            </w:pPr>
            <w:r w:rsidRPr="00A22864">
              <w:rPr>
                <w:lang w:val="sr-Cyrl-CS"/>
              </w:rPr>
              <w:t>Докторат</w:t>
            </w:r>
          </w:p>
        </w:tc>
        <w:tc>
          <w:tcPr>
            <w:tcW w:w="591" w:type="pct"/>
            <w:vAlign w:val="center"/>
          </w:tcPr>
          <w:p w14:paraId="59C24835" w14:textId="1C123E44" w:rsidR="007C3CB8" w:rsidRPr="00A22864" w:rsidRDefault="0094111F" w:rsidP="00D638D4">
            <w:pPr>
              <w:spacing w:after="60"/>
              <w:rPr>
                <w:lang w:val="sr-Cyrl-CS"/>
              </w:rPr>
            </w:pPr>
            <w:r>
              <w:rPr>
                <w:lang w:val="sr-Cyrl-CS"/>
              </w:rPr>
              <w:t>2004</w:t>
            </w:r>
          </w:p>
        </w:tc>
        <w:tc>
          <w:tcPr>
            <w:tcW w:w="812" w:type="pct"/>
            <w:gridSpan w:val="3"/>
            <w:vAlign w:val="center"/>
          </w:tcPr>
          <w:p w14:paraId="0D58F3FF" w14:textId="6F165466" w:rsidR="007C3CB8" w:rsidRPr="0094111F" w:rsidRDefault="0094111F" w:rsidP="00D638D4">
            <w:pPr>
              <w:spacing w:after="60"/>
              <w:rPr>
                <w:lang w:val="sr-Cyrl-RS"/>
              </w:rPr>
            </w:pPr>
            <w:r>
              <w:rPr>
                <w:lang w:val="sr-Cyrl-CS"/>
              </w:rPr>
              <w:t xml:space="preserve">Универзитет у Утрехт-у, </w:t>
            </w:r>
            <w:r>
              <w:rPr>
                <w:lang w:val="sr-Cyrl-RS"/>
              </w:rPr>
              <w:t>Холандија</w:t>
            </w:r>
          </w:p>
        </w:tc>
        <w:tc>
          <w:tcPr>
            <w:tcW w:w="2795" w:type="pct"/>
            <w:gridSpan w:val="4"/>
            <w:vAlign w:val="center"/>
          </w:tcPr>
          <w:p w14:paraId="28952FD7" w14:textId="7D0A0E68" w:rsidR="007C3CB8" w:rsidRPr="00A22864" w:rsidRDefault="0094111F" w:rsidP="00D638D4">
            <w:pPr>
              <w:spacing w:after="60"/>
              <w:rPr>
                <w:lang w:val="sr-Cyrl-CS"/>
              </w:rPr>
            </w:pPr>
            <w:r>
              <w:rPr>
                <w:lang w:val="sr-Cyrl-CS"/>
              </w:rPr>
              <w:t>Физичка-хемија</w:t>
            </w:r>
            <w:r w:rsidR="00BA7B61">
              <w:rPr>
                <w:lang w:val="sr-Cyrl-CS"/>
              </w:rPr>
              <w:t xml:space="preserve">, </w:t>
            </w:r>
            <w:r>
              <w:rPr>
                <w:lang w:val="sr-Cyrl-CS"/>
              </w:rPr>
              <w:t>физика</w:t>
            </w:r>
          </w:p>
        </w:tc>
      </w:tr>
      <w:tr w:rsidR="007B4A04" w:rsidRPr="00A22864" w14:paraId="4DFCA174" w14:textId="77777777" w:rsidTr="00275B68">
        <w:trPr>
          <w:trHeight w:val="227"/>
          <w:jc w:val="center"/>
        </w:trPr>
        <w:tc>
          <w:tcPr>
            <w:tcW w:w="801" w:type="pct"/>
            <w:gridSpan w:val="2"/>
            <w:vAlign w:val="center"/>
          </w:tcPr>
          <w:p w14:paraId="3B307D81" w14:textId="77777777" w:rsidR="007C3CB8" w:rsidRPr="000D32C3" w:rsidRDefault="007C3CB8" w:rsidP="00D638D4">
            <w:pPr>
              <w:spacing w:after="60"/>
            </w:pPr>
            <w:r>
              <w:t>Магистратура</w:t>
            </w:r>
          </w:p>
        </w:tc>
        <w:tc>
          <w:tcPr>
            <w:tcW w:w="591" w:type="pct"/>
            <w:vAlign w:val="center"/>
          </w:tcPr>
          <w:p w14:paraId="4E4B85B8" w14:textId="77777777" w:rsidR="007C3CB8" w:rsidRPr="00A22864" w:rsidRDefault="007C3CB8" w:rsidP="00D638D4">
            <w:pPr>
              <w:spacing w:after="60"/>
              <w:rPr>
                <w:lang w:val="sr-Cyrl-CS"/>
              </w:rPr>
            </w:pPr>
          </w:p>
        </w:tc>
        <w:tc>
          <w:tcPr>
            <w:tcW w:w="812" w:type="pct"/>
            <w:gridSpan w:val="3"/>
            <w:vAlign w:val="center"/>
          </w:tcPr>
          <w:p w14:paraId="4255C51A" w14:textId="77777777" w:rsidR="007C3CB8" w:rsidRPr="00A22864" w:rsidRDefault="007C3CB8" w:rsidP="00D638D4">
            <w:pPr>
              <w:spacing w:after="60"/>
              <w:rPr>
                <w:lang w:val="sr-Cyrl-CS"/>
              </w:rPr>
            </w:pPr>
          </w:p>
        </w:tc>
        <w:tc>
          <w:tcPr>
            <w:tcW w:w="2795" w:type="pct"/>
            <w:gridSpan w:val="4"/>
            <w:vAlign w:val="center"/>
          </w:tcPr>
          <w:p w14:paraId="6F774771" w14:textId="77777777" w:rsidR="007C3CB8" w:rsidRPr="00A22864" w:rsidRDefault="007C3CB8" w:rsidP="00D638D4">
            <w:pPr>
              <w:spacing w:after="60"/>
              <w:rPr>
                <w:lang w:val="sr-Cyrl-CS"/>
              </w:rPr>
            </w:pPr>
          </w:p>
        </w:tc>
      </w:tr>
      <w:tr w:rsidR="007B4A04" w:rsidRPr="00A22864" w14:paraId="029E70EF" w14:textId="77777777" w:rsidTr="00275B68">
        <w:trPr>
          <w:trHeight w:val="227"/>
          <w:jc w:val="center"/>
        </w:trPr>
        <w:tc>
          <w:tcPr>
            <w:tcW w:w="801" w:type="pct"/>
            <w:gridSpan w:val="2"/>
            <w:vAlign w:val="center"/>
          </w:tcPr>
          <w:p w14:paraId="6FCAAC17" w14:textId="77777777" w:rsidR="007C3CB8" w:rsidRDefault="007C3CB8" w:rsidP="00D638D4">
            <w:pPr>
              <w:spacing w:after="60"/>
            </w:pPr>
            <w:r>
              <w:t>Мастер диплома</w:t>
            </w:r>
          </w:p>
        </w:tc>
        <w:tc>
          <w:tcPr>
            <w:tcW w:w="591" w:type="pct"/>
            <w:vAlign w:val="center"/>
          </w:tcPr>
          <w:p w14:paraId="4D38DD19" w14:textId="77777777" w:rsidR="007C3CB8" w:rsidRPr="00A22864" w:rsidRDefault="007C3CB8" w:rsidP="00D638D4">
            <w:pPr>
              <w:spacing w:after="60"/>
              <w:rPr>
                <w:lang w:val="sr-Cyrl-CS"/>
              </w:rPr>
            </w:pPr>
          </w:p>
        </w:tc>
        <w:tc>
          <w:tcPr>
            <w:tcW w:w="812" w:type="pct"/>
            <w:gridSpan w:val="3"/>
            <w:vAlign w:val="center"/>
          </w:tcPr>
          <w:p w14:paraId="1986F3E8" w14:textId="77777777" w:rsidR="007C3CB8" w:rsidRPr="00A22864" w:rsidRDefault="007C3CB8" w:rsidP="00D638D4">
            <w:pPr>
              <w:spacing w:after="60"/>
              <w:rPr>
                <w:lang w:val="sr-Cyrl-CS"/>
              </w:rPr>
            </w:pPr>
          </w:p>
        </w:tc>
        <w:tc>
          <w:tcPr>
            <w:tcW w:w="2795" w:type="pct"/>
            <w:gridSpan w:val="4"/>
            <w:vAlign w:val="center"/>
          </w:tcPr>
          <w:p w14:paraId="6947CD5E" w14:textId="77777777" w:rsidR="007C3CB8" w:rsidRPr="00A22864" w:rsidRDefault="007C3CB8" w:rsidP="00D638D4">
            <w:pPr>
              <w:spacing w:after="60"/>
              <w:rPr>
                <w:lang w:val="sr-Cyrl-CS"/>
              </w:rPr>
            </w:pPr>
          </w:p>
        </w:tc>
      </w:tr>
      <w:tr w:rsidR="007B4A04" w:rsidRPr="00A22864" w14:paraId="70DBA3BE" w14:textId="77777777" w:rsidTr="00275B68">
        <w:trPr>
          <w:trHeight w:val="227"/>
          <w:jc w:val="center"/>
        </w:trPr>
        <w:tc>
          <w:tcPr>
            <w:tcW w:w="801" w:type="pct"/>
            <w:gridSpan w:val="2"/>
            <w:vAlign w:val="center"/>
          </w:tcPr>
          <w:p w14:paraId="135F35E0" w14:textId="77777777" w:rsidR="007C3CB8" w:rsidRPr="00A22864" w:rsidRDefault="007C3CB8" w:rsidP="00D638D4">
            <w:pPr>
              <w:spacing w:after="60"/>
              <w:rPr>
                <w:lang w:val="sr-Cyrl-CS"/>
              </w:rPr>
            </w:pPr>
            <w:r w:rsidRPr="00A22864">
              <w:rPr>
                <w:lang w:val="sr-Cyrl-CS"/>
              </w:rPr>
              <w:t>Диплома</w:t>
            </w:r>
          </w:p>
        </w:tc>
        <w:tc>
          <w:tcPr>
            <w:tcW w:w="591" w:type="pct"/>
            <w:vAlign w:val="center"/>
          </w:tcPr>
          <w:p w14:paraId="46A29CEE" w14:textId="51EEF4AB" w:rsidR="007C3CB8" w:rsidRPr="00A22864" w:rsidRDefault="0094111F" w:rsidP="00D638D4">
            <w:pPr>
              <w:spacing w:after="60"/>
              <w:rPr>
                <w:lang w:val="sr-Cyrl-CS"/>
              </w:rPr>
            </w:pPr>
            <w:r>
              <w:rPr>
                <w:lang w:val="sr-Cyrl-CS"/>
              </w:rPr>
              <w:t>1999</w:t>
            </w:r>
          </w:p>
        </w:tc>
        <w:tc>
          <w:tcPr>
            <w:tcW w:w="812" w:type="pct"/>
            <w:gridSpan w:val="3"/>
            <w:vAlign w:val="center"/>
          </w:tcPr>
          <w:p w14:paraId="676B3D09" w14:textId="2DBCA408" w:rsidR="007C3CB8" w:rsidRPr="00A22864" w:rsidRDefault="0094111F" w:rsidP="00D638D4">
            <w:pPr>
              <w:spacing w:after="60"/>
              <w:rPr>
                <w:lang w:val="sr-Cyrl-CS"/>
              </w:rPr>
            </w:pPr>
            <w:r>
              <w:rPr>
                <w:lang w:val="sr-Cyrl-CS"/>
              </w:rPr>
              <w:t>Факултет за физичку-хемију Универзитета у Београду</w:t>
            </w:r>
          </w:p>
        </w:tc>
        <w:tc>
          <w:tcPr>
            <w:tcW w:w="2795" w:type="pct"/>
            <w:gridSpan w:val="4"/>
            <w:vAlign w:val="center"/>
          </w:tcPr>
          <w:p w14:paraId="181175A9" w14:textId="49700E2E" w:rsidR="007C3CB8" w:rsidRPr="00A22864" w:rsidRDefault="0094111F" w:rsidP="00D638D4">
            <w:pPr>
              <w:spacing w:after="60"/>
              <w:rPr>
                <w:lang w:val="sr-Cyrl-CS"/>
              </w:rPr>
            </w:pPr>
            <w:r>
              <w:rPr>
                <w:lang w:val="sr-Cyrl-CS"/>
              </w:rPr>
              <w:t>Физичка-хемија</w:t>
            </w:r>
          </w:p>
        </w:tc>
      </w:tr>
      <w:tr w:rsidR="007C3CB8" w:rsidRPr="00A22864" w14:paraId="7E34BD70" w14:textId="77777777" w:rsidTr="00520031">
        <w:trPr>
          <w:trHeight w:val="227"/>
          <w:jc w:val="center"/>
        </w:trPr>
        <w:tc>
          <w:tcPr>
            <w:tcW w:w="5000" w:type="pct"/>
            <w:gridSpan w:val="10"/>
            <w:vAlign w:val="center"/>
          </w:tcPr>
          <w:p w14:paraId="35259793"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B4A04" w:rsidRPr="00A22864" w14:paraId="4AAF7B82" w14:textId="77777777" w:rsidTr="00F10C31">
        <w:trPr>
          <w:trHeight w:val="227"/>
          <w:jc w:val="center"/>
        </w:trPr>
        <w:tc>
          <w:tcPr>
            <w:tcW w:w="403" w:type="pct"/>
            <w:vAlign w:val="center"/>
          </w:tcPr>
          <w:p w14:paraId="48546620" w14:textId="77777777" w:rsidR="007C3CB8" w:rsidRPr="00A22864" w:rsidRDefault="007C3CB8" w:rsidP="00D638D4">
            <w:pPr>
              <w:spacing w:after="60"/>
              <w:rPr>
                <w:lang w:val="sr-Cyrl-CS"/>
              </w:rPr>
            </w:pPr>
            <w:r w:rsidRPr="00A22864">
              <w:rPr>
                <w:lang w:val="sr-Cyrl-CS"/>
              </w:rPr>
              <w:t>Р.Б.</w:t>
            </w:r>
          </w:p>
        </w:tc>
        <w:tc>
          <w:tcPr>
            <w:tcW w:w="1036" w:type="pct"/>
            <w:gridSpan w:val="3"/>
            <w:vAlign w:val="center"/>
          </w:tcPr>
          <w:p w14:paraId="68DEBDF4"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765" w:type="pct"/>
            <w:gridSpan w:val="2"/>
            <w:vAlign w:val="center"/>
          </w:tcPr>
          <w:p w14:paraId="442A1BCC" w14:textId="77777777" w:rsidR="007C3CB8" w:rsidRPr="00A22864" w:rsidRDefault="007C3CB8" w:rsidP="00D638D4">
            <w:pPr>
              <w:spacing w:after="60"/>
              <w:rPr>
                <w:lang w:val="sr-Cyrl-CS"/>
              </w:rPr>
            </w:pPr>
            <w:r w:rsidRPr="00A22864">
              <w:rPr>
                <w:lang w:val="sr-Cyrl-CS"/>
              </w:rPr>
              <w:t>Име кандидата</w:t>
            </w:r>
          </w:p>
        </w:tc>
        <w:tc>
          <w:tcPr>
            <w:tcW w:w="1263" w:type="pct"/>
            <w:gridSpan w:val="2"/>
            <w:vAlign w:val="center"/>
          </w:tcPr>
          <w:p w14:paraId="1E793901" w14:textId="77777777" w:rsidR="007C3CB8" w:rsidRPr="00A22864" w:rsidRDefault="007C3CB8" w:rsidP="00D638D4">
            <w:pPr>
              <w:spacing w:after="60"/>
              <w:rPr>
                <w:lang w:val="sr-Cyrl-CS"/>
              </w:rPr>
            </w:pPr>
            <w:r w:rsidRPr="00A22864">
              <w:rPr>
                <w:lang w:val="sr-Cyrl-CS"/>
              </w:rPr>
              <w:t xml:space="preserve">*пријављена </w:t>
            </w:r>
          </w:p>
        </w:tc>
        <w:tc>
          <w:tcPr>
            <w:tcW w:w="1532" w:type="pct"/>
            <w:gridSpan w:val="2"/>
            <w:vAlign w:val="center"/>
          </w:tcPr>
          <w:p w14:paraId="2B8C9150" w14:textId="77777777" w:rsidR="007C3CB8" w:rsidRPr="00A22864" w:rsidRDefault="007C3CB8" w:rsidP="00D638D4">
            <w:pPr>
              <w:spacing w:after="60"/>
              <w:rPr>
                <w:lang w:val="sr-Cyrl-CS"/>
              </w:rPr>
            </w:pPr>
            <w:r w:rsidRPr="00A22864">
              <w:rPr>
                <w:lang w:val="sr-Cyrl-CS"/>
              </w:rPr>
              <w:t>** одбрањена</w:t>
            </w:r>
          </w:p>
        </w:tc>
      </w:tr>
      <w:tr w:rsidR="007B4A04" w:rsidRPr="00A22864" w14:paraId="54118881" w14:textId="77777777" w:rsidTr="00F10C31">
        <w:trPr>
          <w:trHeight w:val="227"/>
          <w:jc w:val="center"/>
        </w:trPr>
        <w:tc>
          <w:tcPr>
            <w:tcW w:w="403" w:type="pct"/>
            <w:vAlign w:val="center"/>
          </w:tcPr>
          <w:p w14:paraId="49221513" w14:textId="6F514998" w:rsidR="007C3CB8" w:rsidRPr="00BE65CD" w:rsidRDefault="00BE65CD" w:rsidP="00D638D4">
            <w:pPr>
              <w:spacing w:after="60"/>
              <w:rPr>
                <w:lang w:val="en-US"/>
              </w:rPr>
            </w:pPr>
            <w:r>
              <w:rPr>
                <w:lang w:val="en-US"/>
              </w:rPr>
              <w:t>1</w:t>
            </w:r>
          </w:p>
        </w:tc>
        <w:tc>
          <w:tcPr>
            <w:tcW w:w="1036" w:type="pct"/>
            <w:gridSpan w:val="3"/>
            <w:vAlign w:val="center"/>
          </w:tcPr>
          <w:p w14:paraId="3B8F547E" w14:textId="77777777" w:rsidR="007C3CB8" w:rsidRPr="00A22864" w:rsidRDefault="007C3CB8" w:rsidP="00D638D4">
            <w:pPr>
              <w:spacing w:after="60"/>
              <w:rPr>
                <w:lang w:val="sr-Cyrl-CS"/>
              </w:rPr>
            </w:pPr>
          </w:p>
        </w:tc>
        <w:tc>
          <w:tcPr>
            <w:tcW w:w="765" w:type="pct"/>
            <w:gridSpan w:val="2"/>
            <w:vAlign w:val="center"/>
          </w:tcPr>
          <w:p w14:paraId="04A93068" w14:textId="0D17E147" w:rsidR="007C3CB8" w:rsidRPr="00DF2124" w:rsidRDefault="00DF2124" w:rsidP="00D638D4">
            <w:pPr>
              <w:spacing w:after="60"/>
              <w:rPr>
                <w:lang w:val="sr-Cyrl-RS"/>
              </w:rPr>
            </w:pPr>
            <w:r>
              <w:rPr>
                <w:lang w:val="sr-Cyrl-RS"/>
              </w:rPr>
              <w:t>Тијана Стаменковић</w:t>
            </w:r>
          </w:p>
        </w:tc>
        <w:tc>
          <w:tcPr>
            <w:tcW w:w="1263" w:type="pct"/>
            <w:gridSpan w:val="2"/>
            <w:vAlign w:val="center"/>
          </w:tcPr>
          <w:p w14:paraId="69B2B5F5" w14:textId="6B53CE0B" w:rsidR="007C3CB8" w:rsidRPr="00DF2124" w:rsidRDefault="00DF2124" w:rsidP="00D638D4">
            <w:pPr>
              <w:spacing w:after="60"/>
              <w:rPr>
                <w:lang w:val="sr-Cyrl-RS"/>
              </w:rPr>
            </w:pPr>
            <w:r>
              <w:rPr>
                <w:lang w:val="sr-Cyrl-RS"/>
              </w:rPr>
              <w:t>Звање истраживач приправник добила 25.06.2020 (није још пријављена тема доктората)</w:t>
            </w:r>
          </w:p>
        </w:tc>
        <w:tc>
          <w:tcPr>
            <w:tcW w:w="1532" w:type="pct"/>
            <w:gridSpan w:val="2"/>
            <w:vAlign w:val="center"/>
          </w:tcPr>
          <w:p w14:paraId="07FB7058" w14:textId="77777777" w:rsidR="007C3CB8" w:rsidRPr="00A22864" w:rsidRDefault="007C3CB8" w:rsidP="00D638D4">
            <w:pPr>
              <w:spacing w:after="60"/>
              <w:rPr>
                <w:lang w:val="sr-Cyrl-CS"/>
              </w:rPr>
            </w:pPr>
          </w:p>
        </w:tc>
      </w:tr>
      <w:tr w:rsidR="007B4A04" w:rsidRPr="00A22864" w14:paraId="69BB77D3" w14:textId="77777777" w:rsidTr="00F10C31">
        <w:trPr>
          <w:trHeight w:val="227"/>
          <w:jc w:val="center"/>
        </w:trPr>
        <w:tc>
          <w:tcPr>
            <w:tcW w:w="403" w:type="pct"/>
            <w:vAlign w:val="center"/>
          </w:tcPr>
          <w:p w14:paraId="3FAEA0F8" w14:textId="195AAD09" w:rsidR="007C3CB8" w:rsidRPr="00A22864" w:rsidRDefault="00275B68" w:rsidP="00D638D4">
            <w:pPr>
              <w:spacing w:after="60"/>
              <w:rPr>
                <w:lang w:val="sr-Cyrl-CS"/>
              </w:rPr>
            </w:pPr>
            <w:r>
              <w:rPr>
                <w:lang w:val="sr-Cyrl-CS"/>
              </w:rPr>
              <w:t>2</w:t>
            </w:r>
          </w:p>
        </w:tc>
        <w:tc>
          <w:tcPr>
            <w:tcW w:w="1036" w:type="pct"/>
            <w:gridSpan w:val="3"/>
            <w:vAlign w:val="center"/>
          </w:tcPr>
          <w:p w14:paraId="29621759" w14:textId="768E54B3" w:rsidR="007C3CB8" w:rsidRPr="0042286E" w:rsidRDefault="0042286E" w:rsidP="00D638D4">
            <w:pPr>
              <w:spacing w:after="60"/>
              <w:rPr>
                <w:lang w:val="sr-Cyrl-RS"/>
              </w:rPr>
            </w:pPr>
            <w:r>
              <w:rPr>
                <w:lang w:val="sr-Cyrl-RS"/>
              </w:rPr>
              <w:t xml:space="preserve">Мастер рад </w:t>
            </w:r>
            <w:r>
              <w:rPr>
                <w:lang w:val="en-US"/>
              </w:rPr>
              <w:t>“</w:t>
            </w:r>
            <w:r w:rsidR="00BF2E16">
              <w:rPr>
                <w:lang w:val="sr-Cyrl-RS"/>
              </w:rPr>
              <w:t xml:space="preserve">Синтеза и карактеризација допираног и недопираног полупроводника </w:t>
            </w:r>
            <w:r w:rsidR="00BF2E16" w:rsidRPr="001D1714">
              <w:rPr>
                <w:bCs/>
                <w:lang w:val="en-US"/>
              </w:rPr>
              <w:t>Sb</w:t>
            </w:r>
            <w:r w:rsidR="00BF2E16" w:rsidRPr="00BF2E16">
              <w:rPr>
                <w:bCs/>
                <w:vertAlign w:val="subscript"/>
                <w:lang w:val="en-US"/>
              </w:rPr>
              <w:t>2</w:t>
            </w:r>
            <w:r w:rsidR="00BF2E16" w:rsidRPr="001D1714">
              <w:rPr>
                <w:bCs/>
                <w:lang w:val="en-US"/>
              </w:rPr>
              <w:t>S</w:t>
            </w:r>
            <w:r w:rsidR="00BF2E16" w:rsidRPr="00BF2E16">
              <w:rPr>
                <w:bCs/>
                <w:vertAlign w:val="subscript"/>
                <w:lang w:val="en-US"/>
              </w:rPr>
              <w:t>3</w:t>
            </w:r>
            <w:r>
              <w:rPr>
                <w:bCs/>
                <w:lang w:val="en-US"/>
              </w:rPr>
              <w:t>”</w:t>
            </w:r>
          </w:p>
        </w:tc>
        <w:tc>
          <w:tcPr>
            <w:tcW w:w="765" w:type="pct"/>
            <w:gridSpan w:val="2"/>
            <w:vAlign w:val="center"/>
          </w:tcPr>
          <w:p w14:paraId="33266F39" w14:textId="47A3E2A4" w:rsidR="007C3CB8" w:rsidRPr="00A22864" w:rsidRDefault="00275B68" w:rsidP="00D638D4">
            <w:pPr>
              <w:spacing w:after="60"/>
              <w:rPr>
                <w:lang w:val="sr-Cyrl-CS"/>
              </w:rPr>
            </w:pPr>
            <w:r>
              <w:rPr>
                <w:lang w:val="sr-Cyrl-CS"/>
              </w:rPr>
              <w:t>Санела Калиновић</w:t>
            </w:r>
          </w:p>
        </w:tc>
        <w:tc>
          <w:tcPr>
            <w:tcW w:w="1263" w:type="pct"/>
            <w:gridSpan w:val="2"/>
            <w:vAlign w:val="center"/>
          </w:tcPr>
          <w:p w14:paraId="6485B8E5" w14:textId="011C95C0" w:rsidR="007C3CB8" w:rsidRPr="00BF2E16" w:rsidRDefault="00275B68" w:rsidP="00D638D4">
            <w:pPr>
              <w:spacing w:after="60"/>
              <w:rPr>
                <w:lang w:val="en-US"/>
              </w:rPr>
            </w:pPr>
            <w:r>
              <w:rPr>
                <w:lang w:val="sr-Cyrl-CS"/>
              </w:rPr>
              <w:t xml:space="preserve">Мастер рад </w:t>
            </w:r>
            <w:r w:rsidR="00BF2E16">
              <w:rPr>
                <w:lang w:val="sr-Cyrl-CS"/>
              </w:rPr>
              <w:t>(др Ивана Валиџић ментор у Институту нуклеарних наука где је мастер рад и одрађен</w:t>
            </w:r>
            <w:r w:rsidR="0042286E">
              <w:rPr>
                <w:lang w:val="sr-Cyrl-CS"/>
              </w:rPr>
              <w:t xml:space="preserve"> 2015</w:t>
            </w:r>
            <w:r w:rsidR="00BF2E16">
              <w:rPr>
                <w:lang w:val="sr-Cyrl-CS"/>
              </w:rPr>
              <w:t>)</w:t>
            </w:r>
          </w:p>
        </w:tc>
        <w:tc>
          <w:tcPr>
            <w:tcW w:w="1532" w:type="pct"/>
            <w:gridSpan w:val="2"/>
            <w:vAlign w:val="center"/>
          </w:tcPr>
          <w:p w14:paraId="79130533" w14:textId="724B952D" w:rsidR="007C3CB8" w:rsidRPr="00A22864" w:rsidRDefault="00BF2E16" w:rsidP="00D638D4">
            <w:pPr>
              <w:spacing w:after="60"/>
              <w:rPr>
                <w:lang w:val="sr-Cyrl-CS"/>
              </w:rPr>
            </w:pPr>
            <w:r>
              <w:rPr>
                <w:lang w:val="sr-Cyrl-CS"/>
              </w:rPr>
              <w:t>2016 Факултет за физичку-хемију Универзитета у Београду</w:t>
            </w:r>
          </w:p>
        </w:tc>
      </w:tr>
      <w:tr w:rsidR="007B4A04" w:rsidRPr="00A22864" w14:paraId="3B9BBEBD" w14:textId="77777777" w:rsidTr="00F10C31">
        <w:trPr>
          <w:trHeight w:val="227"/>
          <w:jc w:val="center"/>
        </w:trPr>
        <w:tc>
          <w:tcPr>
            <w:tcW w:w="403" w:type="pct"/>
            <w:vAlign w:val="center"/>
          </w:tcPr>
          <w:p w14:paraId="57F0D50F" w14:textId="58A6D429" w:rsidR="007C3CB8" w:rsidRPr="00A22864" w:rsidRDefault="00BF2E16" w:rsidP="00D638D4">
            <w:pPr>
              <w:spacing w:after="60"/>
              <w:rPr>
                <w:lang w:val="sr-Cyrl-CS"/>
              </w:rPr>
            </w:pPr>
            <w:r>
              <w:rPr>
                <w:lang w:val="sr-Cyrl-CS"/>
              </w:rPr>
              <w:t>3</w:t>
            </w:r>
          </w:p>
        </w:tc>
        <w:tc>
          <w:tcPr>
            <w:tcW w:w="1036" w:type="pct"/>
            <w:gridSpan w:val="3"/>
            <w:vAlign w:val="center"/>
          </w:tcPr>
          <w:p w14:paraId="4D2A8082" w14:textId="255AB8A9" w:rsidR="007C3CB8" w:rsidRPr="0042286E" w:rsidRDefault="0042286E" w:rsidP="00D638D4">
            <w:pPr>
              <w:spacing w:after="60"/>
              <w:rPr>
                <w:lang w:val="en-US"/>
              </w:rPr>
            </w:pPr>
            <w:r>
              <w:rPr>
                <w:lang w:val="sr-Cyrl-RS"/>
              </w:rPr>
              <w:t xml:space="preserve">Докторска дисертација </w:t>
            </w:r>
            <w:r>
              <w:rPr>
                <w:lang w:val="en-US"/>
              </w:rPr>
              <w:t>“</w:t>
            </w:r>
            <w:r>
              <w:rPr>
                <w:lang w:val="sr-Cyrl-RS"/>
              </w:rPr>
              <w:t>Испитивање облика и величине сулфидних и оксидних нано честица добијених методама инверзних мицела и спреј пиролизе</w:t>
            </w:r>
            <w:r>
              <w:rPr>
                <w:lang w:val="en-US"/>
              </w:rPr>
              <w:t>”</w:t>
            </w:r>
          </w:p>
        </w:tc>
        <w:tc>
          <w:tcPr>
            <w:tcW w:w="765" w:type="pct"/>
            <w:gridSpan w:val="2"/>
            <w:vAlign w:val="center"/>
          </w:tcPr>
          <w:p w14:paraId="7290CFD1" w14:textId="37FF5178" w:rsidR="007C3CB8" w:rsidRPr="0042286E" w:rsidRDefault="0042286E" w:rsidP="00D638D4">
            <w:pPr>
              <w:spacing w:after="60"/>
              <w:rPr>
                <w:lang w:val="sr-Cyrl-RS"/>
              </w:rPr>
            </w:pPr>
            <w:r>
              <w:rPr>
                <w:lang w:val="sr-Cyrl-RS"/>
              </w:rPr>
              <w:t>Драгана Јовановић</w:t>
            </w:r>
          </w:p>
        </w:tc>
        <w:tc>
          <w:tcPr>
            <w:tcW w:w="1263" w:type="pct"/>
            <w:gridSpan w:val="2"/>
            <w:vAlign w:val="center"/>
          </w:tcPr>
          <w:p w14:paraId="388187E7" w14:textId="020F67AC" w:rsidR="007C3CB8" w:rsidRPr="00A22864" w:rsidRDefault="0042286E" w:rsidP="00D638D4">
            <w:pPr>
              <w:spacing w:after="60"/>
              <w:rPr>
                <w:lang w:val="sr-Cyrl-CS"/>
              </w:rPr>
            </w:pPr>
            <w:r>
              <w:rPr>
                <w:lang w:val="sr-Cyrl-CS"/>
              </w:rPr>
              <w:t xml:space="preserve">Докторска дисертација пријавлјена 2006 </w:t>
            </w:r>
            <w:r>
              <w:rPr>
                <w:lang w:val="sr-Cyrl-CS"/>
              </w:rPr>
              <w:t xml:space="preserve">(др Ивана Валиџић ментор у Институту нуклеарних наука где је </w:t>
            </w:r>
            <w:r>
              <w:rPr>
                <w:lang w:val="sr-Cyrl-CS"/>
              </w:rPr>
              <w:t>докторска теза</w:t>
            </w:r>
            <w:r>
              <w:rPr>
                <w:lang w:val="sr-Cyrl-CS"/>
              </w:rPr>
              <w:t xml:space="preserve"> и одрађен</w:t>
            </w:r>
            <w:r>
              <w:rPr>
                <w:lang w:val="sr-Cyrl-CS"/>
              </w:rPr>
              <w:t>а)</w:t>
            </w:r>
          </w:p>
        </w:tc>
        <w:tc>
          <w:tcPr>
            <w:tcW w:w="1532" w:type="pct"/>
            <w:gridSpan w:val="2"/>
            <w:vAlign w:val="center"/>
          </w:tcPr>
          <w:p w14:paraId="5C476FE0" w14:textId="3C663F92" w:rsidR="007C3CB8" w:rsidRPr="00A22864" w:rsidRDefault="0042286E" w:rsidP="00D638D4">
            <w:pPr>
              <w:spacing w:after="60"/>
              <w:rPr>
                <w:lang w:val="sr-Cyrl-CS"/>
              </w:rPr>
            </w:pPr>
            <w:r w:rsidRPr="0042286E">
              <w:rPr>
                <w:lang w:val="sr-Cyrl-CS"/>
              </w:rPr>
              <w:t>201</w:t>
            </w:r>
            <w:r>
              <w:rPr>
                <w:lang w:val="sr-Cyrl-CS"/>
              </w:rPr>
              <w:t>0</w:t>
            </w:r>
            <w:r w:rsidRPr="0042286E">
              <w:rPr>
                <w:lang w:val="sr-Cyrl-CS"/>
              </w:rPr>
              <w:t xml:space="preserve"> Факултет за физичку-хемију Универзитета у Београду</w:t>
            </w:r>
          </w:p>
        </w:tc>
      </w:tr>
      <w:tr w:rsidR="007C3CB8" w:rsidRPr="00A22864" w14:paraId="5FE33244" w14:textId="77777777" w:rsidTr="00520031">
        <w:trPr>
          <w:trHeight w:val="227"/>
          <w:jc w:val="center"/>
        </w:trPr>
        <w:tc>
          <w:tcPr>
            <w:tcW w:w="5000" w:type="pct"/>
            <w:gridSpan w:val="10"/>
            <w:vAlign w:val="center"/>
          </w:tcPr>
          <w:p w14:paraId="4E564D60"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79B2D6D8" w14:textId="77777777" w:rsidTr="00520031">
        <w:trPr>
          <w:trHeight w:val="227"/>
          <w:jc w:val="center"/>
        </w:trPr>
        <w:tc>
          <w:tcPr>
            <w:tcW w:w="5000" w:type="pct"/>
            <w:gridSpan w:val="10"/>
            <w:vAlign w:val="center"/>
          </w:tcPr>
          <w:p w14:paraId="2A0C451A" w14:textId="77777777" w:rsidR="007C3CB8" w:rsidRPr="00DE2909" w:rsidRDefault="007C3CB8" w:rsidP="00D638D4">
            <w:pPr>
              <w:spacing w:after="60"/>
              <w:rPr>
                <w:b/>
              </w:rPr>
            </w:pPr>
            <w:r w:rsidRPr="00DE2909">
              <w:rPr>
                <w:b/>
                <w:lang w:val="sr-Cyrl-CS"/>
              </w:rPr>
              <w:lastRenderedPageBreak/>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33C3CD97"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400847" w:rsidRPr="00A22864" w14:paraId="711C65D8" w14:textId="77777777" w:rsidTr="00F10C31">
        <w:trPr>
          <w:trHeight w:val="227"/>
          <w:jc w:val="center"/>
        </w:trPr>
        <w:tc>
          <w:tcPr>
            <w:tcW w:w="403" w:type="pct"/>
            <w:vAlign w:val="center"/>
          </w:tcPr>
          <w:p w14:paraId="5CE91720" w14:textId="647AE249" w:rsidR="007C3CB8" w:rsidRPr="006A452C" w:rsidRDefault="006A452C" w:rsidP="00D638D4">
            <w:pPr>
              <w:spacing w:after="60"/>
              <w:rPr>
                <w:b/>
                <w:lang w:val="en-US"/>
              </w:rPr>
            </w:pPr>
            <w:r>
              <w:rPr>
                <w:b/>
                <w:lang w:val="en-US"/>
              </w:rPr>
              <w:t>M21a</w:t>
            </w:r>
          </w:p>
        </w:tc>
        <w:tc>
          <w:tcPr>
            <w:tcW w:w="4085" w:type="pct"/>
            <w:gridSpan w:val="8"/>
            <w:vAlign w:val="center"/>
          </w:tcPr>
          <w:p w14:paraId="6C0CB802" w14:textId="77777777" w:rsidR="006A452C" w:rsidRPr="006A452C" w:rsidRDefault="006A452C" w:rsidP="006A452C">
            <w:pPr>
              <w:spacing w:after="60"/>
              <w:rPr>
                <w:bCs/>
                <w:lang w:val="en-US"/>
              </w:rPr>
            </w:pPr>
            <w:r w:rsidRPr="006A452C">
              <w:rPr>
                <w:bCs/>
                <w:lang w:val="en-US"/>
              </w:rPr>
              <w:t>Лојпур, В., Митрић, М., Валиџић, И.Љ.</w:t>
            </w:r>
          </w:p>
          <w:p w14:paraId="3EFC06F5" w14:textId="77777777" w:rsidR="006A452C" w:rsidRPr="006A452C" w:rsidRDefault="006A452C" w:rsidP="006A452C">
            <w:pPr>
              <w:spacing w:after="60"/>
              <w:rPr>
                <w:bCs/>
                <w:lang w:val="en-US"/>
              </w:rPr>
            </w:pPr>
          </w:p>
          <w:p w14:paraId="75290DCC" w14:textId="3A1F629C" w:rsidR="007C3CB8" w:rsidRPr="00D45D1B" w:rsidRDefault="006A452C" w:rsidP="00D638D4">
            <w:pPr>
              <w:spacing w:after="60"/>
              <w:rPr>
                <w:bCs/>
                <w:lang w:val="en-US"/>
              </w:rPr>
            </w:pPr>
            <w:r w:rsidRPr="006A452C">
              <w:rPr>
                <w:bCs/>
                <w:lang w:val="en-US"/>
              </w:rPr>
              <w:t>The improved photovoltaic response of commercial monocrystalline Si solar cell under natural and artificial light by using water flow lens (WFL) system (2019) International Journal of Energy Research, 43 (8), pp. 3507-3515.DOI: 10.1002/er.44918</w:t>
            </w:r>
          </w:p>
        </w:tc>
        <w:tc>
          <w:tcPr>
            <w:tcW w:w="512" w:type="pct"/>
            <w:vAlign w:val="center"/>
          </w:tcPr>
          <w:p w14:paraId="43034FE2" w14:textId="77BC129B" w:rsidR="007C3CB8" w:rsidRPr="00A22864" w:rsidRDefault="00143483" w:rsidP="00D638D4">
            <w:pPr>
              <w:spacing w:after="60"/>
              <w:rPr>
                <w:b/>
                <w:lang w:val="sr-Cyrl-CS"/>
              </w:rPr>
            </w:pPr>
            <w:r>
              <w:rPr>
                <w:b/>
                <w:lang w:val="sr-Cyrl-CS"/>
              </w:rPr>
              <w:t>3.74</w:t>
            </w:r>
          </w:p>
        </w:tc>
      </w:tr>
      <w:tr w:rsidR="00400847" w:rsidRPr="00A22864" w14:paraId="70023324" w14:textId="77777777" w:rsidTr="00F10C31">
        <w:trPr>
          <w:trHeight w:val="227"/>
          <w:jc w:val="center"/>
        </w:trPr>
        <w:tc>
          <w:tcPr>
            <w:tcW w:w="403" w:type="pct"/>
            <w:vAlign w:val="center"/>
          </w:tcPr>
          <w:p w14:paraId="697BFA04" w14:textId="0D75DAEC" w:rsidR="007C3CB8" w:rsidRPr="00F4432D" w:rsidRDefault="00F4432D" w:rsidP="00D638D4">
            <w:pPr>
              <w:spacing w:after="60"/>
              <w:rPr>
                <w:b/>
                <w:lang w:val="en-US"/>
              </w:rPr>
            </w:pPr>
            <w:r>
              <w:rPr>
                <w:b/>
                <w:lang w:val="en-US"/>
              </w:rPr>
              <w:t>M21</w:t>
            </w:r>
          </w:p>
        </w:tc>
        <w:tc>
          <w:tcPr>
            <w:tcW w:w="4085" w:type="pct"/>
            <w:gridSpan w:val="8"/>
            <w:vAlign w:val="center"/>
          </w:tcPr>
          <w:p w14:paraId="518D9101" w14:textId="77777777" w:rsidR="00F4432D" w:rsidRPr="00F4432D" w:rsidRDefault="00F4432D" w:rsidP="00F4432D">
            <w:pPr>
              <w:spacing w:after="60"/>
              <w:rPr>
                <w:bCs/>
                <w:lang w:val="en-US"/>
              </w:rPr>
            </w:pPr>
            <w:r w:rsidRPr="00F4432D">
              <w:rPr>
                <w:bCs/>
                <w:lang w:val="en-US"/>
              </w:rPr>
              <w:t>Tina, G.M., Rosa-Clot, M., Лојпур, В., Валиџић, И.Љ.</w:t>
            </w:r>
          </w:p>
          <w:p w14:paraId="543350AE" w14:textId="23D84016" w:rsidR="007C3CB8" w:rsidRPr="00D45D1B" w:rsidRDefault="00F4432D" w:rsidP="00D638D4">
            <w:pPr>
              <w:spacing w:after="60"/>
              <w:rPr>
                <w:bCs/>
                <w:lang w:val="en-US"/>
              </w:rPr>
            </w:pPr>
            <w:r w:rsidRPr="00F4432D">
              <w:rPr>
                <w:bCs/>
                <w:lang w:val="en-US"/>
              </w:rPr>
              <w:t>Numerical and Experimental Analysis of Photovoltaic Cells under a Water Layer and Natural and Artificial Light (2019) IEEE Journal of Photovoltaics, 9 (3), art. no. 8643369, pp. 733-740. DOI:10.1109/JPHOTOV.2019.2896669</w:t>
            </w:r>
          </w:p>
        </w:tc>
        <w:tc>
          <w:tcPr>
            <w:tcW w:w="512" w:type="pct"/>
            <w:vAlign w:val="center"/>
          </w:tcPr>
          <w:p w14:paraId="4FAB0C43" w14:textId="2C78FEEF" w:rsidR="007C3CB8" w:rsidRPr="00A22864" w:rsidRDefault="00143483" w:rsidP="00D638D4">
            <w:pPr>
              <w:spacing w:after="60"/>
              <w:rPr>
                <w:b/>
                <w:lang w:val="sr-Cyrl-CS"/>
              </w:rPr>
            </w:pPr>
            <w:r>
              <w:rPr>
                <w:b/>
                <w:lang w:val="sr-Cyrl-CS"/>
              </w:rPr>
              <w:t>3.4</w:t>
            </w:r>
          </w:p>
        </w:tc>
      </w:tr>
      <w:tr w:rsidR="00400847" w:rsidRPr="00A22864" w14:paraId="656AD40C" w14:textId="77777777" w:rsidTr="00F10C31">
        <w:trPr>
          <w:trHeight w:val="227"/>
          <w:jc w:val="center"/>
        </w:trPr>
        <w:tc>
          <w:tcPr>
            <w:tcW w:w="403" w:type="pct"/>
            <w:vAlign w:val="center"/>
          </w:tcPr>
          <w:p w14:paraId="1F70CCE3" w14:textId="6AFBAE60" w:rsidR="007C3CB8" w:rsidRPr="00A22864" w:rsidRDefault="0015360A" w:rsidP="00D638D4">
            <w:pPr>
              <w:spacing w:after="60"/>
              <w:rPr>
                <w:b/>
                <w:lang w:val="sr-Cyrl-CS"/>
              </w:rPr>
            </w:pPr>
            <w:r w:rsidRPr="0015360A">
              <w:rPr>
                <w:b/>
                <w:lang w:val="en-US"/>
              </w:rPr>
              <w:t>M21</w:t>
            </w:r>
          </w:p>
        </w:tc>
        <w:tc>
          <w:tcPr>
            <w:tcW w:w="4085" w:type="pct"/>
            <w:gridSpan w:val="8"/>
            <w:vAlign w:val="center"/>
          </w:tcPr>
          <w:p w14:paraId="3ACE3730" w14:textId="77777777" w:rsidR="0015360A" w:rsidRPr="0015360A" w:rsidRDefault="0015360A" w:rsidP="0015360A">
            <w:pPr>
              <w:spacing w:after="60"/>
              <w:rPr>
                <w:bCs/>
                <w:lang w:val="en-US"/>
              </w:rPr>
            </w:pPr>
            <w:r w:rsidRPr="0015360A">
              <w:rPr>
                <w:bCs/>
                <w:lang w:val="en-US"/>
              </w:rPr>
              <w:t>Лојпур, В., Валиџић, И.Љ.</w:t>
            </w:r>
          </w:p>
          <w:p w14:paraId="4570EE04" w14:textId="5718A17E" w:rsidR="007C3CB8" w:rsidRPr="0015360A" w:rsidRDefault="0015360A" w:rsidP="00D638D4">
            <w:pPr>
              <w:spacing w:after="60"/>
              <w:rPr>
                <w:b/>
                <w:lang w:val="en-US"/>
              </w:rPr>
            </w:pPr>
            <w:r w:rsidRPr="0015360A">
              <w:rPr>
                <w:bCs/>
                <w:lang w:val="en-US"/>
              </w:rPr>
              <w:t>Influence of Different Light Sources, Light Intensities, and Water Flow Lens (WFL) System on Dye-Sensitized Solar Cell Performances (2019) IEEE Journal of Photovoltaics, 9 (2), art. no. 8594565, pp. 492-498. DOI:10.1109/JPHOTOV.2018.2887040</w:t>
            </w:r>
          </w:p>
        </w:tc>
        <w:tc>
          <w:tcPr>
            <w:tcW w:w="512" w:type="pct"/>
            <w:vAlign w:val="center"/>
          </w:tcPr>
          <w:p w14:paraId="1867E938" w14:textId="206B8461" w:rsidR="007C3CB8" w:rsidRPr="00A22864" w:rsidRDefault="00143483" w:rsidP="00D638D4">
            <w:pPr>
              <w:spacing w:after="60"/>
              <w:rPr>
                <w:b/>
                <w:lang w:val="sr-Cyrl-CS"/>
              </w:rPr>
            </w:pPr>
            <w:r>
              <w:rPr>
                <w:b/>
                <w:lang w:val="sr-Cyrl-CS"/>
              </w:rPr>
              <w:t>3.4</w:t>
            </w:r>
          </w:p>
        </w:tc>
      </w:tr>
      <w:tr w:rsidR="00400847" w:rsidRPr="00A22864" w14:paraId="1875C089" w14:textId="77777777" w:rsidTr="00F10C31">
        <w:trPr>
          <w:trHeight w:val="227"/>
          <w:jc w:val="center"/>
        </w:trPr>
        <w:tc>
          <w:tcPr>
            <w:tcW w:w="403" w:type="pct"/>
            <w:vAlign w:val="center"/>
          </w:tcPr>
          <w:p w14:paraId="4E55ADDF" w14:textId="0EA30644" w:rsidR="007C3CB8" w:rsidRPr="00A22864" w:rsidRDefault="001D1714" w:rsidP="00D638D4">
            <w:pPr>
              <w:spacing w:after="60"/>
              <w:rPr>
                <w:b/>
                <w:lang w:val="sr-Cyrl-CS"/>
              </w:rPr>
            </w:pPr>
            <w:r w:rsidRPr="001D1714">
              <w:rPr>
                <w:b/>
                <w:lang w:val="en-US"/>
              </w:rPr>
              <w:t>M21</w:t>
            </w:r>
          </w:p>
        </w:tc>
        <w:tc>
          <w:tcPr>
            <w:tcW w:w="4085" w:type="pct"/>
            <w:gridSpan w:val="8"/>
            <w:vAlign w:val="center"/>
          </w:tcPr>
          <w:p w14:paraId="1AB5EE01" w14:textId="77777777" w:rsidR="001D1714" w:rsidRPr="001D1714" w:rsidRDefault="001D1714" w:rsidP="001D1714">
            <w:pPr>
              <w:spacing w:after="60"/>
              <w:rPr>
                <w:bCs/>
                <w:lang w:val="en-US"/>
              </w:rPr>
            </w:pPr>
            <w:r w:rsidRPr="001D1714">
              <w:rPr>
                <w:bCs/>
                <w:lang w:val="en-US"/>
              </w:rPr>
              <w:t>Лојпур, В., Митрић, М., Валиџић, И.Љ.</w:t>
            </w:r>
          </w:p>
          <w:p w14:paraId="47FC11DD" w14:textId="7CEA1CCE" w:rsidR="007C3CB8" w:rsidRPr="001D1714" w:rsidRDefault="001D1714" w:rsidP="00D638D4">
            <w:pPr>
              <w:spacing w:after="60"/>
              <w:rPr>
                <w:b/>
                <w:lang w:val="en-US"/>
              </w:rPr>
            </w:pPr>
            <w:r w:rsidRPr="001D1714">
              <w:rPr>
                <w:bCs/>
                <w:lang w:val="en-US"/>
              </w:rPr>
              <w:t>The role of low light intensity: A step towards understanding the connection between light, optic/lens and photovoltaic behavior for Sb2S3 thin-film solar cells (2018) Optics and Laser Technology, 101, pp. 425-432. DOI: 10.1016/j.optlastec.2017.11.045</w:t>
            </w:r>
          </w:p>
        </w:tc>
        <w:tc>
          <w:tcPr>
            <w:tcW w:w="512" w:type="pct"/>
            <w:vAlign w:val="center"/>
          </w:tcPr>
          <w:p w14:paraId="2C461A90" w14:textId="05040ED3" w:rsidR="007C3CB8" w:rsidRPr="00A22864" w:rsidRDefault="00143483" w:rsidP="00D638D4">
            <w:pPr>
              <w:spacing w:after="60"/>
              <w:rPr>
                <w:b/>
                <w:lang w:val="sr-Cyrl-CS"/>
              </w:rPr>
            </w:pPr>
            <w:r>
              <w:rPr>
                <w:b/>
                <w:lang w:val="sr-Cyrl-CS"/>
              </w:rPr>
              <w:t>3.23</w:t>
            </w:r>
          </w:p>
        </w:tc>
      </w:tr>
      <w:tr w:rsidR="00400847" w:rsidRPr="00A22864" w14:paraId="58FFD9B1" w14:textId="77777777" w:rsidTr="00F10C31">
        <w:trPr>
          <w:trHeight w:val="227"/>
          <w:jc w:val="center"/>
        </w:trPr>
        <w:tc>
          <w:tcPr>
            <w:tcW w:w="403" w:type="pct"/>
            <w:vAlign w:val="center"/>
          </w:tcPr>
          <w:p w14:paraId="7868006A" w14:textId="7E31FBC2" w:rsidR="007C3CB8" w:rsidRPr="00C55BB8" w:rsidRDefault="00C55BB8" w:rsidP="00D638D4">
            <w:pPr>
              <w:spacing w:after="60"/>
              <w:rPr>
                <w:b/>
                <w:lang w:val="en-US"/>
              </w:rPr>
            </w:pPr>
            <w:r>
              <w:rPr>
                <w:b/>
                <w:lang w:val="en-US"/>
              </w:rPr>
              <w:t>M21a</w:t>
            </w:r>
          </w:p>
        </w:tc>
        <w:tc>
          <w:tcPr>
            <w:tcW w:w="4085" w:type="pct"/>
            <w:gridSpan w:val="8"/>
            <w:vAlign w:val="center"/>
          </w:tcPr>
          <w:p w14:paraId="30CB4A70" w14:textId="77777777" w:rsidR="00C55BB8" w:rsidRPr="00C55BB8" w:rsidRDefault="00C55BB8" w:rsidP="00C55BB8">
            <w:pPr>
              <w:spacing w:after="60"/>
              <w:rPr>
                <w:bCs/>
                <w:lang w:val="en-US"/>
              </w:rPr>
            </w:pPr>
            <w:r w:rsidRPr="00C55BB8">
              <w:rPr>
                <w:bCs/>
                <w:lang w:val="en-US"/>
              </w:rPr>
              <w:t>Јаношевић, В., Митрић, М., Бундалески, Н., Ракочевић, З., Валиџић, И.Љ.</w:t>
            </w:r>
          </w:p>
          <w:p w14:paraId="48E4C8A3" w14:textId="2EBD613E" w:rsidR="007C3CB8" w:rsidRPr="00C55BB8" w:rsidRDefault="00C55BB8" w:rsidP="00D638D4">
            <w:pPr>
              <w:spacing w:after="60"/>
              <w:rPr>
                <w:b/>
                <w:lang w:val="en-US"/>
              </w:rPr>
            </w:pPr>
            <w:r w:rsidRPr="00C55BB8">
              <w:rPr>
                <w:bCs/>
                <w:lang w:val="en-US"/>
              </w:rPr>
              <w:t>High-efficiency Sb2S3-based hybrid solar cell at low light intensity: Cell made of synthesized Cu and Se-doped Sb2S3 (2016) Progress in Photovoltaics: Research and Applications, 24 (5), pp. 704-715.</w:t>
            </w:r>
            <w:r w:rsidRPr="00C55BB8">
              <w:rPr>
                <w:bCs/>
                <w:lang w:val="sr-Cyrl-RS"/>
              </w:rPr>
              <w:t xml:space="preserve"> </w:t>
            </w:r>
            <w:r w:rsidRPr="00C55BB8">
              <w:rPr>
                <w:bCs/>
                <w:lang w:val="en-US"/>
              </w:rPr>
              <w:t>DOI: 10.1002/pip.2724</w:t>
            </w:r>
          </w:p>
        </w:tc>
        <w:tc>
          <w:tcPr>
            <w:tcW w:w="512" w:type="pct"/>
            <w:vAlign w:val="center"/>
          </w:tcPr>
          <w:p w14:paraId="0BF1DEDF" w14:textId="358CDAB7" w:rsidR="007C3CB8" w:rsidRPr="00A22864" w:rsidRDefault="00143483" w:rsidP="00D638D4">
            <w:pPr>
              <w:spacing w:after="60"/>
              <w:rPr>
                <w:b/>
                <w:lang w:val="sr-Cyrl-CS"/>
              </w:rPr>
            </w:pPr>
            <w:r>
              <w:rPr>
                <w:b/>
                <w:lang w:val="sr-Cyrl-CS"/>
              </w:rPr>
              <w:t>7.7</w:t>
            </w:r>
          </w:p>
        </w:tc>
      </w:tr>
      <w:tr w:rsidR="00400847" w:rsidRPr="00A22864" w14:paraId="0B201941" w14:textId="77777777" w:rsidTr="00F10C31">
        <w:trPr>
          <w:trHeight w:val="227"/>
          <w:jc w:val="center"/>
        </w:trPr>
        <w:tc>
          <w:tcPr>
            <w:tcW w:w="403" w:type="pct"/>
            <w:vAlign w:val="center"/>
          </w:tcPr>
          <w:p w14:paraId="6A4F3C7B" w14:textId="0608BE0C" w:rsidR="007C3CB8" w:rsidRPr="00A22864" w:rsidRDefault="004C7F11" w:rsidP="00D638D4">
            <w:pPr>
              <w:spacing w:after="60"/>
              <w:rPr>
                <w:b/>
                <w:lang w:val="sr-Cyrl-CS"/>
              </w:rPr>
            </w:pPr>
            <w:r>
              <w:rPr>
                <w:b/>
                <w:lang w:val="sr-Cyrl-CS"/>
              </w:rPr>
              <w:t>М21</w:t>
            </w:r>
          </w:p>
        </w:tc>
        <w:tc>
          <w:tcPr>
            <w:tcW w:w="4085" w:type="pct"/>
            <w:gridSpan w:val="8"/>
            <w:vAlign w:val="center"/>
          </w:tcPr>
          <w:p w14:paraId="456BD5CF" w14:textId="3614E878" w:rsidR="004A260C" w:rsidRPr="004A260C" w:rsidRDefault="004A260C" w:rsidP="004A260C">
            <w:pPr>
              <w:spacing w:after="60"/>
              <w:rPr>
                <w:lang w:val="en-GB"/>
              </w:rPr>
            </w:pPr>
            <w:r w:rsidRPr="00C55BB8">
              <w:rPr>
                <w:bCs/>
                <w:lang w:val="en-US"/>
              </w:rPr>
              <w:t>Јаношевић, В., Митрић, М.</w:t>
            </w:r>
            <w:r w:rsidRPr="004A260C">
              <w:rPr>
                <w:lang w:val="en-GB"/>
              </w:rPr>
              <w:t xml:space="preserve">, </w:t>
            </w:r>
            <w:r w:rsidRPr="00C55BB8">
              <w:rPr>
                <w:bCs/>
                <w:lang w:val="en-US"/>
              </w:rPr>
              <w:t>Јаношевић</w:t>
            </w:r>
            <w:r w:rsidRPr="004A260C">
              <w:rPr>
                <w:lang w:val="en-GB"/>
              </w:rPr>
              <w:t xml:space="preserve"> </w:t>
            </w:r>
            <w:r>
              <w:rPr>
                <w:lang w:val="sr-Cyrl-RS"/>
              </w:rPr>
              <w:t xml:space="preserve">Лежаић, </w:t>
            </w:r>
            <w:r w:rsidRPr="004A260C">
              <w:rPr>
                <w:lang w:val="en-GB"/>
              </w:rPr>
              <w:t>A</w:t>
            </w:r>
            <w:r>
              <w:rPr>
                <w:lang w:val="sr-Cyrl-RS"/>
              </w:rPr>
              <w:t>.,</w:t>
            </w:r>
            <w:r w:rsidRPr="004A260C">
              <w:rPr>
                <w:lang w:val="en-GB"/>
              </w:rPr>
              <w:t xml:space="preserve"> </w:t>
            </w:r>
            <w:r w:rsidRPr="00C55BB8">
              <w:rPr>
                <w:lang w:val="en-US"/>
              </w:rPr>
              <w:t>Валиџић, И.Љ.</w:t>
            </w:r>
          </w:p>
          <w:p w14:paraId="08EF27AA" w14:textId="178F0C6A" w:rsidR="004A260C" w:rsidRPr="004A260C" w:rsidRDefault="004A260C" w:rsidP="004A260C">
            <w:pPr>
              <w:spacing w:after="60"/>
              <w:rPr>
                <w:rStyle w:val="Hyperlink"/>
                <w:color w:val="auto"/>
                <w:u w:val="none"/>
                <w:lang w:val="sr-Cyrl-RS"/>
              </w:rPr>
            </w:pPr>
            <w:r w:rsidRPr="004A260C">
              <w:rPr>
                <w:lang w:val="en-GB"/>
              </w:rPr>
              <w:fldChar w:fldCharType="begin"/>
            </w:r>
            <w:r w:rsidRPr="004A260C">
              <w:rPr>
                <w:lang w:val="en-GB"/>
              </w:rPr>
              <w:instrText xml:space="preserve"> HYPERLINK "https://ieeexplore.ieee.org/author/37085653781" </w:instrText>
            </w:r>
            <w:r w:rsidRPr="004A260C">
              <w:rPr>
                <w:lang w:val="en-GB"/>
              </w:rPr>
              <w:fldChar w:fldCharType="separate"/>
            </w:r>
            <w:r w:rsidRPr="004A260C">
              <w:rPr>
                <w:rStyle w:val="Hyperlink"/>
                <w:color w:val="000000" w:themeColor="text1"/>
                <w:u w:val="none"/>
                <w:lang w:val="en-US"/>
              </w:rPr>
              <w:t>Weak light performance of synthesized amorphous Sb</w:t>
            </w:r>
            <w:r w:rsidRPr="004A260C">
              <w:rPr>
                <w:rStyle w:val="Hyperlink"/>
                <w:color w:val="000000" w:themeColor="text1"/>
                <w:u w:val="none"/>
                <w:vertAlign w:val="subscript"/>
                <w:lang w:val="en-US"/>
              </w:rPr>
              <w:t>2</w:t>
            </w:r>
            <w:r w:rsidRPr="004A260C">
              <w:rPr>
                <w:rStyle w:val="Hyperlink"/>
                <w:color w:val="000000" w:themeColor="text1"/>
                <w:u w:val="none"/>
                <w:lang w:val="en-US"/>
              </w:rPr>
              <w:t>S</w:t>
            </w:r>
            <w:r w:rsidRPr="004A260C">
              <w:rPr>
                <w:rStyle w:val="Hyperlink"/>
                <w:color w:val="000000" w:themeColor="text1"/>
                <w:u w:val="none"/>
                <w:vertAlign w:val="subscript"/>
                <w:lang w:val="en-US"/>
              </w:rPr>
              <w:t>3</w:t>
            </w:r>
            <w:r w:rsidRPr="004A260C">
              <w:rPr>
                <w:rStyle w:val="Hyperlink"/>
                <w:color w:val="000000" w:themeColor="text1"/>
                <w:u w:val="none"/>
                <w:lang w:val="en-US"/>
              </w:rPr>
              <w:t xml:space="preserve"> -based hybrid solar cell. IEEE Journal of Photovoltaics (2016), 6, 473-479.</w:t>
            </w:r>
            <w:r w:rsidRPr="004C7F11">
              <w:rPr>
                <w:rStyle w:val="Hyperlink"/>
                <w:color w:val="auto"/>
                <w:u w:val="none"/>
              </w:rPr>
              <w:t>DOI:</w:t>
            </w:r>
            <w:r w:rsidRPr="004A260C">
              <w:rPr>
                <w:rStyle w:val="Hyperlink"/>
                <w:b/>
                <w:bCs/>
                <w:color w:val="auto"/>
                <w:u w:val="none"/>
              </w:rPr>
              <w:t> </w:t>
            </w:r>
            <w:hyperlink r:id="rId5" w:tgtFrame="_blank" w:history="1">
              <w:r w:rsidRPr="004A260C">
                <w:rPr>
                  <w:rStyle w:val="Hyperlink"/>
                  <w:color w:val="auto"/>
                  <w:u w:val="none"/>
                </w:rPr>
                <w:t>10.1109/JPHOTOV.2015.2501731</w:t>
              </w:r>
            </w:hyperlink>
          </w:p>
          <w:p w14:paraId="7CD02B13" w14:textId="59D15B3B" w:rsidR="007C3CB8" w:rsidRPr="00A22864" w:rsidRDefault="004A260C" w:rsidP="004A260C">
            <w:pPr>
              <w:spacing w:after="60"/>
              <w:rPr>
                <w:b/>
                <w:lang w:val="sr-Cyrl-CS"/>
              </w:rPr>
            </w:pPr>
            <w:r w:rsidRPr="004A260C">
              <w:rPr>
                <w:rStyle w:val="Hyperlink"/>
                <w:b/>
                <w:bCs/>
                <w:lang w:val="en-GB"/>
              </w:rPr>
              <w:t xml:space="preserve"> </w:t>
            </w:r>
            <w:r w:rsidRPr="004A260C">
              <w:rPr>
                <w:b/>
                <w:lang w:val="sr-Cyrl-CS"/>
              </w:rPr>
              <w:fldChar w:fldCharType="end"/>
            </w:r>
          </w:p>
        </w:tc>
        <w:tc>
          <w:tcPr>
            <w:tcW w:w="512" w:type="pct"/>
            <w:vAlign w:val="center"/>
          </w:tcPr>
          <w:p w14:paraId="5911636C" w14:textId="5ED14491" w:rsidR="007C3CB8" w:rsidRPr="00A22864" w:rsidRDefault="00143483" w:rsidP="00D638D4">
            <w:pPr>
              <w:spacing w:after="60"/>
              <w:rPr>
                <w:b/>
                <w:lang w:val="sr-Cyrl-CS"/>
              </w:rPr>
            </w:pPr>
            <w:r>
              <w:rPr>
                <w:b/>
                <w:lang w:val="sr-Cyrl-CS"/>
              </w:rPr>
              <w:t>3.4</w:t>
            </w:r>
          </w:p>
        </w:tc>
      </w:tr>
      <w:tr w:rsidR="00400847" w:rsidRPr="00A22864" w14:paraId="1C76AF32" w14:textId="77777777" w:rsidTr="00F10C31">
        <w:trPr>
          <w:trHeight w:val="227"/>
          <w:jc w:val="center"/>
        </w:trPr>
        <w:tc>
          <w:tcPr>
            <w:tcW w:w="403" w:type="pct"/>
            <w:vAlign w:val="center"/>
          </w:tcPr>
          <w:p w14:paraId="69757F1E" w14:textId="7386FCB0" w:rsidR="007C3CB8" w:rsidRPr="00A22864" w:rsidRDefault="00116AD2" w:rsidP="00D638D4">
            <w:pPr>
              <w:spacing w:after="60"/>
              <w:rPr>
                <w:b/>
                <w:lang w:val="sr-Cyrl-CS"/>
              </w:rPr>
            </w:pPr>
            <w:r>
              <w:rPr>
                <w:b/>
                <w:lang w:val="sr-Cyrl-CS"/>
              </w:rPr>
              <w:t>М21а</w:t>
            </w:r>
          </w:p>
        </w:tc>
        <w:tc>
          <w:tcPr>
            <w:tcW w:w="4085" w:type="pct"/>
            <w:gridSpan w:val="8"/>
            <w:vAlign w:val="center"/>
          </w:tcPr>
          <w:p w14:paraId="3EA294B0" w14:textId="3FE1D591" w:rsidR="00C80047" w:rsidRPr="00C55BB8" w:rsidRDefault="00C80047" w:rsidP="00C80047">
            <w:pPr>
              <w:spacing w:after="60"/>
              <w:rPr>
                <w:bCs/>
                <w:lang w:val="en-US"/>
              </w:rPr>
            </w:pPr>
            <w:r w:rsidRPr="00C80047">
              <w:rPr>
                <w:bCs/>
                <w:lang w:val="en-US"/>
              </w:rPr>
              <w:t xml:space="preserve">Лојпур, В., </w:t>
            </w:r>
            <w:r>
              <w:rPr>
                <w:bCs/>
                <w:lang w:val="sr-Cyrl-RS"/>
              </w:rPr>
              <w:t xml:space="preserve">Крстић, Ј., Качаревић-Поповић, З., </w:t>
            </w:r>
            <w:r w:rsidRPr="00C55BB8">
              <w:rPr>
                <w:bCs/>
                <w:lang w:val="en-US"/>
              </w:rPr>
              <w:t>Митрић, М., Ракочевић, З., Валиџић, И.Љ.</w:t>
            </w:r>
          </w:p>
          <w:p w14:paraId="5B9A9E0E" w14:textId="55CAFD62" w:rsidR="007C3CB8" w:rsidRPr="00F86142" w:rsidRDefault="00F86142" w:rsidP="00D638D4">
            <w:pPr>
              <w:spacing w:after="60"/>
              <w:rPr>
                <w:bCs/>
                <w:lang w:val="en-GB"/>
              </w:rPr>
            </w:pPr>
            <w:r w:rsidRPr="00F86142">
              <w:rPr>
                <w:bCs/>
                <w:lang w:val="en-US"/>
              </w:rPr>
              <w:t>Efficient and novel Sb</w:t>
            </w:r>
            <w:r w:rsidRPr="00F86142">
              <w:rPr>
                <w:bCs/>
                <w:vertAlign w:val="subscript"/>
                <w:lang w:val="en-US"/>
              </w:rPr>
              <w:t>2</w:t>
            </w:r>
            <w:r w:rsidRPr="00F86142">
              <w:rPr>
                <w:bCs/>
                <w:lang w:val="en-US"/>
              </w:rPr>
              <w:t>S</w:t>
            </w:r>
            <w:r w:rsidRPr="00F86142">
              <w:rPr>
                <w:bCs/>
                <w:vertAlign w:val="subscript"/>
                <w:lang w:val="en-US"/>
              </w:rPr>
              <w:t>3</w:t>
            </w:r>
            <w:r w:rsidRPr="00F86142">
              <w:rPr>
                <w:bCs/>
                <w:lang w:val="en-US"/>
              </w:rPr>
              <w:t xml:space="preserve"> based solar cells with chitosan/poly(ethylene glycol)/electrolyte blend. </w:t>
            </w:r>
            <w:r w:rsidRPr="00F86142">
              <w:rPr>
                <w:bCs/>
                <w:lang w:val="en-GB"/>
              </w:rPr>
              <w:t>International Journal of Energy Research (2018), 42, 843-852.</w:t>
            </w:r>
            <w:r w:rsidR="00AD3A20">
              <w:rPr>
                <w:bCs/>
                <w:lang w:val="en-GB"/>
              </w:rPr>
              <w:t xml:space="preserve"> </w:t>
            </w:r>
            <w:hyperlink r:id="rId6" w:history="1">
              <w:r w:rsidR="00AD3A20" w:rsidRPr="00AD3A20">
                <w:rPr>
                  <w:rStyle w:val="Hyperlink"/>
                  <w:bCs/>
                  <w:color w:val="auto"/>
                  <w:u w:val="none"/>
                </w:rPr>
                <w:t>doi.org/10.1002/er.3899</w:t>
              </w:r>
            </w:hyperlink>
          </w:p>
        </w:tc>
        <w:tc>
          <w:tcPr>
            <w:tcW w:w="512" w:type="pct"/>
            <w:vAlign w:val="center"/>
          </w:tcPr>
          <w:p w14:paraId="55AE581A" w14:textId="16017B3B" w:rsidR="007C3CB8" w:rsidRPr="00A22864" w:rsidRDefault="00143483" w:rsidP="00D638D4">
            <w:pPr>
              <w:spacing w:after="60"/>
              <w:rPr>
                <w:b/>
                <w:lang w:val="sr-Cyrl-CS"/>
              </w:rPr>
            </w:pPr>
            <w:r>
              <w:rPr>
                <w:b/>
                <w:lang w:val="sr-Cyrl-CS"/>
              </w:rPr>
              <w:t>3.74</w:t>
            </w:r>
          </w:p>
        </w:tc>
      </w:tr>
      <w:tr w:rsidR="00400847" w:rsidRPr="00A22864" w14:paraId="3AC37472" w14:textId="77777777" w:rsidTr="00F10C31">
        <w:trPr>
          <w:trHeight w:val="227"/>
          <w:jc w:val="center"/>
        </w:trPr>
        <w:tc>
          <w:tcPr>
            <w:tcW w:w="403" w:type="pct"/>
            <w:vAlign w:val="center"/>
          </w:tcPr>
          <w:p w14:paraId="102BCB29" w14:textId="4AF7E02A" w:rsidR="007C3CB8" w:rsidRPr="00685374" w:rsidRDefault="00685374" w:rsidP="00D638D4">
            <w:pPr>
              <w:spacing w:after="60"/>
              <w:rPr>
                <w:b/>
                <w:lang w:val="en-US"/>
              </w:rPr>
            </w:pPr>
            <w:r>
              <w:rPr>
                <w:b/>
                <w:lang w:val="en-US"/>
              </w:rPr>
              <w:t>M21</w:t>
            </w:r>
          </w:p>
        </w:tc>
        <w:tc>
          <w:tcPr>
            <w:tcW w:w="4085" w:type="pct"/>
            <w:gridSpan w:val="8"/>
            <w:vAlign w:val="center"/>
          </w:tcPr>
          <w:p w14:paraId="641A9E97" w14:textId="385E2FC7" w:rsidR="005264F3" w:rsidRPr="005264F3" w:rsidRDefault="005264F3" w:rsidP="005264F3">
            <w:pPr>
              <w:spacing w:after="60"/>
              <w:rPr>
                <w:bCs/>
                <w:lang w:val="en-US"/>
              </w:rPr>
            </w:pPr>
            <w:r w:rsidRPr="00C80047">
              <w:rPr>
                <w:bCs/>
                <w:lang w:val="en-US"/>
              </w:rPr>
              <w:t xml:space="preserve">Лојпур, В., </w:t>
            </w:r>
            <w:r>
              <w:rPr>
                <w:bCs/>
                <w:lang w:val="sr-Cyrl-RS"/>
              </w:rPr>
              <w:t>Крстић, Ј., Качаревић-Поповић, З.</w:t>
            </w:r>
            <w:r w:rsidRPr="00C55BB8">
              <w:rPr>
                <w:bCs/>
                <w:lang w:val="en-US"/>
              </w:rPr>
              <w:t>,</w:t>
            </w:r>
            <w:r>
              <w:rPr>
                <w:bCs/>
                <w:lang w:val="en-US"/>
              </w:rPr>
              <w:t xml:space="preserve"> </w:t>
            </w:r>
            <w:r>
              <w:rPr>
                <w:bCs/>
                <w:lang w:val="sr-Cyrl-RS"/>
              </w:rPr>
              <w:t>Филиповић, Н.,</w:t>
            </w:r>
            <w:r w:rsidRPr="00C55BB8">
              <w:rPr>
                <w:bCs/>
                <w:lang w:val="en-US"/>
              </w:rPr>
              <w:t xml:space="preserve"> Валиџић, И.Љ.</w:t>
            </w:r>
          </w:p>
          <w:p w14:paraId="7B1DADFF" w14:textId="6C42F3B9" w:rsidR="007C3CB8" w:rsidRPr="005264F3" w:rsidRDefault="00BD70A7" w:rsidP="005264F3">
            <w:pPr>
              <w:jc w:val="both"/>
              <w:rPr>
                <w:lang w:val="en-US"/>
              </w:rPr>
            </w:pPr>
            <w:r w:rsidRPr="005264F3">
              <w:t>Flexible and high-efficiency Sb</w:t>
            </w:r>
            <w:r w:rsidRPr="005264F3">
              <w:rPr>
                <w:vertAlign w:val="subscript"/>
              </w:rPr>
              <w:t>2</w:t>
            </w:r>
            <w:r w:rsidRPr="005264F3">
              <w:t>S</w:t>
            </w:r>
            <w:r w:rsidRPr="005264F3">
              <w:rPr>
                <w:vertAlign w:val="subscript"/>
              </w:rPr>
              <w:t>3</w:t>
            </w:r>
            <w:r w:rsidRPr="005264F3">
              <w:t xml:space="preserve">/solid carrier solar cell at low light intensity. </w:t>
            </w:r>
            <w:hyperlink r:id="rId7" w:history="1">
              <w:r w:rsidRPr="005264F3">
                <w:rPr>
                  <w:rStyle w:val="Hyperlink"/>
                  <w:color w:val="auto"/>
                  <w:u w:val="none"/>
                  <w:lang w:val="en-GB"/>
                </w:rPr>
                <w:t>Environmental Chemistry Letters</w:t>
              </w:r>
            </w:hyperlink>
            <w:r w:rsidRPr="005264F3">
              <w:t xml:space="preserve"> (2018), 16, 659-664.</w:t>
            </w:r>
            <w:r w:rsidRPr="005264F3">
              <w:rPr>
                <w:rFonts w:ascii="Helvetica" w:eastAsia="Times New Roman" w:hAnsi="Helvetica" w:cs="Helvetica"/>
                <w:b/>
                <w:bCs/>
                <w:lang w:val="en-US" w:eastAsia="en-US"/>
              </w:rPr>
              <w:t xml:space="preserve"> </w:t>
            </w:r>
            <w:r w:rsidRPr="005264F3">
              <w:rPr>
                <w:lang w:val="en-US"/>
              </w:rPr>
              <w:t>DOI: </w:t>
            </w:r>
            <w:hyperlink r:id="rId8" w:tgtFrame="_blank" w:history="1">
              <w:r w:rsidRPr="005264F3">
                <w:rPr>
                  <w:rStyle w:val="Hyperlink"/>
                  <w:color w:val="auto"/>
                  <w:u w:val="none"/>
                  <w:lang w:val="en-US"/>
                </w:rPr>
                <w:t>10.1007/s10311-017-0702-7</w:t>
              </w:r>
            </w:hyperlink>
          </w:p>
        </w:tc>
        <w:tc>
          <w:tcPr>
            <w:tcW w:w="512" w:type="pct"/>
            <w:vAlign w:val="center"/>
          </w:tcPr>
          <w:p w14:paraId="3CA90221" w14:textId="0F479D26" w:rsidR="007C3CB8" w:rsidRPr="00685374" w:rsidRDefault="00685374" w:rsidP="00D638D4">
            <w:pPr>
              <w:spacing w:after="60"/>
              <w:rPr>
                <w:b/>
                <w:lang w:val="en-US"/>
              </w:rPr>
            </w:pPr>
            <w:r>
              <w:rPr>
                <w:b/>
                <w:lang w:val="en-US"/>
              </w:rPr>
              <w:t>5.92</w:t>
            </w:r>
          </w:p>
        </w:tc>
      </w:tr>
      <w:tr w:rsidR="00400847" w:rsidRPr="00A22864" w14:paraId="478C8F0A" w14:textId="77777777" w:rsidTr="00F10C31">
        <w:trPr>
          <w:trHeight w:val="227"/>
          <w:jc w:val="center"/>
        </w:trPr>
        <w:tc>
          <w:tcPr>
            <w:tcW w:w="403" w:type="pct"/>
            <w:vAlign w:val="center"/>
          </w:tcPr>
          <w:p w14:paraId="775705B0" w14:textId="638F0B09" w:rsidR="007C3CB8" w:rsidRPr="001B7C17" w:rsidRDefault="001B7C17" w:rsidP="00D638D4">
            <w:pPr>
              <w:spacing w:after="60"/>
              <w:rPr>
                <w:b/>
                <w:lang w:val="en-US"/>
              </w:rPr>
            </w:pPr>
            <w:r>
              <w:rPr>
                <w:b/>
                <w:lang w:val="en-US"/>
              </w:rPr>
              <w:t>M22</w:t>
            </w:r>
          </w:p>
        </w:tc>
        <w:tc>
          <w:tcPr>
            <w:tcW w:w="4085" w:type="pct"/>
            <w:gridSpan w:val="8"/>
            <w:vAlign w:val="center"/>
          </w:tcPr>
          <w:p w14:paraId="6532D893" w14:textId="45828D1E" w:rsidR="001B7C17" w:rsidRPr="001B7C17" w:rsidRDefault="001B7C17" w:rsidP="001B7C17">
            <w:pPr>
              <w:spacing w:after="60"/>
              <w:rPr>
                <w:bCs/>
                <w:lang w:val="en-US"/>
              </w:rPr>
            </w:pPr>
            <w:r w:rsidRPr="001B7C17">
              <w:rPr>
                <w:bCs/>
                <w:lang w:val="en-US"/>
              </w:rPr>
              <w:t>Лојпур, В., Митрић, М.,</w:t>
            </w:r>
            <w:r>
              <w:rPr>
                <w:bCs/>
                <w:lang w:val="en-US"/>
              </w:rPr>
              <w:t xml:space="preserve"> </w:t>
            </w:r>
            <w:r w:rsidRPr="001B7C17">
              <w:rPr>
                <w:bCs/>
                <w:lang w:val="sr-Cyrl-RS"/>
              </w:rPr>
              <w:t>Качаревић-Поповић, З.,</w:t>
            </w:r>
            <w:r>
              <w:rPr>
                <w:bCs/>
                <w:lang w:val="en-US"/>
              </w:rPr>
              <w:t xml:space="preserve"> </w:t>
            </w:r>
            <w:r>
              <w:rPr>
                <w:bCs/>
                <w:lang w:val="sr-Cyrl-RS"/>
              </w:rPr>
              <w:t>Радосављевић, А.,</w:t>
            </w:r>
            <w:r w:rsidRPr="001B7C17">
              <w:rPr>
                <w:bCs/>
                <w:lang w:val="sr-Cyrl-RS"/>
              </w:rPr>
              <w:t xml:space="preserve"> </w:t>
            </w:r>
            <w:r w:rsidRPr="001B7C17">
              <w:rPr>
                <w:bCs/>
                <w:lang w:val="en-US"/>
              </w:rPr>
              <w:t>Ракочевић, З., Валиџић, И.Љ.</w:t>
            </w:r>
          </w:p>
          <w:p w14:paraId="60822DB1" w14:textId="6B6E9AB7" w:rsidR="007C3CB8" w:rsidRPr="001B7C17" w:rsidRDefault="001B7C17" w:rsidP="00D638D4">
            <w:pPr>
              <w:spacing w:after="60"/>
              <w:rPr>
                <w:lang w:val="sr-Cyrl-CS"/>
              </w:rPr>
            </w:pPr>
            <w:r w:rsidRPr="001B7C17">
              <w:rPr>
                <w:lang w:val="en-US"/>
              </w:rPr>
              <w:t>The role of low light intensity: A cheap, stable, and solidly efficient amorphous Sb2S3 powder/hypericin</w:t>
            </w:r>
            <w:r>
              <w:rPr>
                <w:lang w:val="sr-Cyrl-RS"/>
              </w:rPr>
              <w:t xml:space="preserve"> </w:t>
            </w:r>
            <w:r w:rsidRPr="001B7C17">
              <w:rPr>
                <w:lang w:val="en-US"/>
              </w:rPr>
              <w:t>composite/PVA matrix loaded with electrolyte solar cell, Environmental Progress &amp; Sustainable Energy (2017), 36, 1507-1516.</w:t>
            </w:r>
            <w:r w:rsidRPr="001B7C17">
              <w:t xml:space="preserve"> </w:t>
            </w:r>
            <w:hyperlink r:id="rId9" w:history="1">
              <w:r w:rsidRPr="001B7C17">
                <w:rPr>
                  <w:rStyle w:val="Hyperlink"/>
                  <w:color w:val="auto"/>
                  <w:u w:val="none"/>
                </w:rPr>
                <w:t>doi.org/10.1002/ep.12597</w:t>
              </w:r>
            </w:hyperlink>
          </w:p>
        </w:tc>
        <w:tc>
          <w:tcPr>
            <w:tcW w:w="512" w:type="pct"/>
            <w:vAlign w:val="center"/>
          </w:tcPr>
          <w:p w14:paraId="7D1FC9C5" w14:textId="3ADAD31B" w:rsidR="007C3CB8" w:rsidRPr="001B7C17" w:rsidRDefault="001B7C17" w:rsidP="00D638D4">
            <w:pPr>
              <w:spacing w:after="60"/>
              <w:rPr>
                <w:b/>
                <w:lang w:val="en-US"/>
              </w:rPr>
            </w:pPr>
            <w:r>
              <w:rPr>
                <w:b/>
                <w:lang w:val="en-US"/>
              </w:rPr>
              <w:t>1.99</w:t>
            </w:r>
          </w:p>
        </w:tc>
      </w:tr>
      <w:tr w:rsidR="00400847" w:rsidRPr="00A22864" w14:paraId="7A1496B9" w14:textId="77777777" w:rsidTr="00F10C31">
        <w:trPr>
          <w:trHeight w:val="227"/>
          <w:jc w:val="center"/>
        </w:trPr>
        <w:tc>
          <w:tcPr>
            <w:tcW w:w="403" w:type="pct"/>
            <w:vAlign w:val="center"/>
          </w:tcPr>
          <w:p w14:paraId="38933959" w14:textId="60831FF0" w:rsidR="0004215F" w:rsidRPr="0004215F" w:rsidRDefault="0004215F" w:rsidP="00D638D4">
            <w:pPr>
              <w:spacing w:after="60"/>
              <w:rPr>
                <w:b/>
                <w:lang w:val="sr-Cyrl-RS"/>
              </w:rPr>
            </w:pPr>
            <w:r>
              <w:rPr>
                <w:b/>
                <w:lang w:val="sr-Cyrl-RS"/>
              </w:rPr>
              <w:t>М22</w:t>
            </w:r>
          </w:p>
        </w:tc>
        <w:tc>
          <w:tcPr>
            <w:tcW w:w="4085" w:type="pct"/>
            <w:gridSpan w:val="8"/>
            <w:vAlign w:val="center"/>
          </w:tcPr>
          <w:p w14:paraId="6403BAE4" w14:textId="77777777" w:rsidR="0004215F" w:rsidRDefault="0004215F" w:rsidP="0004215F">
            <w:pPr>
              <w:spacing w:after="60"/>
              <w:rPr>
                <w:bCs/>
                <w:lang w:val="en-US"/>
              </w:rPr>
            </w:pPr>
            <w:r w:rsidRPr="0004215F">
              <w:rPr>
                <w:bCs/>
                <w:lang w:val="en-US"/>
              </w:rPr>
              <w:t xml:space="preserve">Лојпур, В., </w:t>
            </w:r>
            <w:r>
              <w:rPr>
                <w:bCs/>
                <w:lang w:val="sr-Cyrl-RS"/>
              </w:rPr>
              <w:t>Тас</w:t>
            </w:r>
            <w:r w:rsidRPr="0004215F">
              <w:rPr>
                <w:bCs/>
                <w:lang w:val="en-US"/>
              </w:rPr>
              <w:t xml:space="preserve">ић, </w:t>
            </w:r>
            <w:r>
              <w:rPr>
                <w:bCs/>
                <w:lang w:val="sr-Cyrl-RS"/>
              </w:rPr>
              <w:t>Н</w:t>
            </w:r>
            <w:r w:rsidRPr="0004215F">
              <w:rPr>
                <w:bCs/>
                <w:lang w:val="en-US"/>
              </w:rPr>
              <w:t>., Валиџић, И.Љ.</w:t>
            </w:r>
          </w:p>
          <w:p w14:paraId="030BD5E4" w14:textId="03C47EE4" w:rsidR="0004215F" w:rsidRPr="001B7C17" w:rsidRDefault="0004215F" w:rsidP="001B7C17">
            <w:pPr>
              <w:spacing w:after="60"/>
              <w:rPr>
                <w:bCs/>
                <w:lang w:val="en-US"/>
              </w:rPr>
            </w:pPr>
            <w:r w:rsidRPr="0004215F">
              <w:rPr>
                <w:lang w:val="de-DE"/>
              </w:rPr>
              <w:t>Different behaviors in current–voltage measurements of undoped and doped Sb2S3-based solar cells, Journal of Applied Electrochemistry (2017), 47, 117–124.</w:t>
            </w:r>
            <w:r w:rsidRPr="0004215F">
              <w:rPr>
                <w:rFonts w:ascii="Arial" w:eastAsia="Times New Roman" w:hAnsi="Arial" w:cs="Arial"/>
                <w:color w:val="777777"/>
                <w:sz w:val="21"/>
                <w:szCs w:val="21"/>
                <w:lang w:val="en-US" w:eastAsia="en-US"/>
              </w:rPr>
              <w:t xml:space="preserve"> </w:t>
            </w:r>
            <w:r w:rsidRPr="0004215F">
              <w:rPr>
                <w:lang w:val="en-US"/>
              </w:rPr>
              <w:t>DOI: </w:t>
            </w:r>
            <w:hyperlink r:id="rId10" w:tgtFrame="_blank" w:history="1">
              <w:r w:rsidRPr="0004215F">
                <w:rPr>
                  <w:rStyle w:val="Hyperlink"/>
                  <w:color w:val="auto"/>
                  <w:u w:val="none"/>
                  <w:lang w:val="en-US"/>
                </w:rPr>
                <w:t>10.1007/s10800-016-1025-2</w:t>
              </w:r>
            </w:hyperlink>
          </w:p>
        </w:tc>
        <w:tc>
          <w:tcPr>
            <w:tcW w:w="512" w:type="pct"/>
            <w:vAlign w:val="center"/>
          </w:tcPr>
          <w:p w14:paraId="78193509" w14:textId="13F2ABC8" w:rsidR="0004215F" w:rsidRPr="0004215F" w:rsidRDefault="0004215F" w:rsidP="00D638D4">
            <w:pPr>
              <w:spacing w:after="60"/>
              <w:rPr>
                <w:b/>
                <w:lang w:val="sr-Cyrl-RS"/>
              </w:rPr>
            </w:pPr>
            <w:r>
              <w:rPr>
                <w:b/>
                <w:lang w:val="sr-Cyrl-RS"/>
              </w:rPr>
              <w:t>2.38</w:t>
            </w:r>
          </w:p>
        </w:tc>
      </w:tr>
      <w:tr w:rsidR="00400847" w:rsidRPr="00A22864" w14:paraId="7D2F05F1" w14:textId="77777777" w:rsidTr="00F10C31">
        <w:trPr>
          <w:trHeight w:val="227"/>
          <w:jc w:val="center"/>
        </w:trPr>
        <w:tc>
          <w:tcPr>
            <w:tcW w:w="403" w:type="pct"/>
            <w:vAlign w:val="center"/>
          </w:tcPr>
          <w:p w14:paraId="45317EE2" w14:textId="49717B66" w:rsidR="007909C2" w:rsidRDefault="007909C2" w:rsidP="00D638D4">
            <w:pPr>
              <w:spacing w:after="60"/>
              <w:rPr>
                <w:b/>
                <w:lang w:val="sr-Cyrl-RS"/>
              </w:rPr>
            </w:pPr>
            <w:r>
              <w:rPr>
                <w:b/>
                <w:lang w:val="sr-Cyrl-RS"/>
              </w:rPr>
              <w:lastRenderedPageBreak/>
              <w:t>М22</w:t>
            </w:r>
          </w:p>
        </w:tc>
        <w:tc>
          <w:tcPr>
            <w:tcW w:w="4085" w:type="pct"/>
            <w:gridSpan w:val="8"/>
            <w:vAlign w:val="center"/>
          </w:tcPr>
          <w:p w14:paraId="22DD37BB" w14:textId="77777777" w:rsidR="007909C2" w:rsidRPr="007909C2" w:rsidRDefault="007909C2" w:rsidP="007909C2">
            <w:pPr>
              <w:spacing w:after="60"/>
              <w:rPr>
                <w:lang w:val="de-DE"/>
              </w:rPr>
            </w:pPr>
            <w:r w:rsidRPr="0004215F">
              <w:rPr>
                <w:lang w:val="en-US"/>
              </w:rPr>
              <w:t>Валиџић, И.Љ.</w:t>
            </w:r>
            <w:r w:rsidRPr="007909C2">
              <w:rPr>
                <w:lang w:val="sr-Cyrl-RS"/>
              </w:rPr>
              <w:t xml:space="preserve">, </w:t>
            </w:r>
            <w:r w:rsidRPr="007909C2">
              <w:rPr>
                <w:lang w:val="en-US"/>
              </w:rPr>
              <w:t>Јаношевић, В.</w:t>
            </w:r>
            <w:r w:rsidRPr="007909C2">
              <w:rPr>
                <w:lang w:val="de-DE"/>
              </w:rPr>
              <w:t xml:space="preserve">, </w:t>
            </w:r>
          </w:p>
          <w:p w14:paraId="16DD8A62" w14:textId="69F4A3FB" w:rsidR="007909C2" w:rsidRPr="001430FA" w:rsidRDefault="007909C2" w:rsidP="0004215F">
            <w:pPr>
              <w:spacing w:after="60"/>
              <w:rPr>
                <w:lang w:val="sr-Cyrl-RS"/>
              </w:rPr>
            </w:pPr>
            <w:r w:rsidRPr="007909C2">
              <w:rPr>
                <w:lang w:val="de-DE"/>
              </w:rPr>
              <w:t>Characterization and Current–Voltage Characteristics of Solar Cells Based on the Composite of Synthesized Sb2S3 Powder with Small Band Gap and Natural Dye, Environmental Progress &amp; Sustainable Energy (2016), 35, 512-516.</w:t>
            </w:r>
            <w:r w:rsidR="001430FA">
              <w:rPr>
                <w:lang w:val="sr-Cyrl-RS"/>
              </w:rPr>
              <w:t xml:space="preserve"> </w:t>
            </w:r>
            <w:hyperlink r:id="rId11" w:history="1">
              <w:r w:rsidR="001430FA" w:rsidRPr="001430FA">
                <w:rPr>
                  <w:rStyle w:val="Hyperlink"/>
                  <w:color w:val="auto"/>
                </w:rPr>
                <w:t>doi.org/10.1002/ep.12221</w:t>
              </w:r>
            </w:hyperlink>
          </w:p>
        </w:tc>
        <w:tc>
          <w:tcPr>
            <w:tcW w:w="512" w:type="pct"/>
            <w:vAlign w:val="center"/>
          </w:tcPr>
          <w:p w14:paraId="4C1282C1" w14:textId="5CE46A21" w:rsidR="007909C2" w:rsidRDefault="007909C2" w:rsidP="00D638D4">
            <w:pPr>
              <w:spacing w:after="60"/>
              <w:rPr>
                <w:b/>
                <w:lang w:val="sr-Cyrl-RS"/>
              </w:rPr>
            </w:pPr>
            <w:r>
              <w:rPr>
                <w:b/>
                <w:lang w:val="sr-Cyrl-RS"/>
              </w:rPr>
              <w:t>1.99</w:t>
            </w:r>
          </w:p>
        </w:tc>
      </w:tr>
      <w:tr w:rsidR="00400847" w:rsidRPr="00A22864" w14:paraId="08C357B8" w14:textId="77777777" w:rsidTr="00F10C31">
        <w:trPr>
          <w:trHeight w:val="227"/>
          <w:jc w:val="center"/>
        </w:trPr>
        <w:tc>
          <w:tcPr>
            <w:tcW w:w="403" w:type="pct"/>
            <w:vAlign w:val="center"/>
          </w:tcPr>
          <w:p w14:paraId="2CA0E3C4" w14:textId="033D92AC" w:rsidR="00A602E8" w:rsidRDefault="00432A30" w:rsidP="00D638D4">
            <w:pPr>
              <w:spacing w:after="60"/>
              <w:rPr>
                <w:b/>
                <w:lang w:val="sr-Cyrl-RS"/>
              </w:rPr>
            </w:pPr>
            <w:r>
              <w:rPr>
                <w:b/>
                <w:lang w:val="sr-Cyrl-RS"/>
              </w:rPr>
              <w:t>М22</w:t>
            </w:r>
          </w:p>
        </w:tc>
        <w:tc>
          <w:tcPr>
            <w:tcW w:w="4085" w:type="pct"/>
            <w:gridSpan w:val="8"/>
            <w:vAlign w:val="center"/>
          </w:tcPr>
          <w:p w14:paraId="2A5958FB" w14:textId="77777777" w:rsidR="00432A30" w:rsidRDefault="00A602E8" w:rsidP="00432A30">
            <w:pPr>
              <w:spacing w:after="60"/>
              <w:rPr>
                <w:lang w:val="sr-Cyrl-RS"/>
              </w:rPr>
            </w:pPr>
            <w:r w:rsidRPr="0004215F">
              <w:rPr>
                <w:lang w:val="en-US"/>
              </w:rPr>
              <w:t>Валиџић, И.Љ.</w:t>
            </w:r>
            <w:r w:rsidRPr="00A602E8">
              <w:rPr>
                <w:lang w:val="sr-Cyrl-RS"/>
              </w:rPr>
              <w:t>,</w:t>
            </w:r>
            <w:r>
              <w:rPr>
                <w:lang w:val="sr-Cyrl-RS"/>
              </w:rPr>
              <w:t xml:space="preserve"> Митрић, М., Абазовић, Н. Д., Јокић, Б. М., Милошевић, А. С., Поповић, З.С., Вукајловић</w:t>
            </w:r>
            <w:r w:rsidR="00432A30">
              <w:rPr>
                <w:lang w:val="sr-Cyrl-RS"/>
              </w:rPr>
              <w:t xml:space="preserve"> Ф.,</w:t>
            </w:r>
          </w:p>
          <w:p w14:paraId="334EAF38" w14:textId="5E7D2B44" w:rsidR="00A602E8" w:rsidRPr="00432A30" w:rsidRDefault="00A602E8" w:rsidP="007909C2">
            <w:pPr>
              <w:spacing w:after="60"/>
              <w:rPr>
                <w:lang w:val="sr-Cyrl-RS"/>
              </w:rPr>
            </w:pPr>
            <w:r w:rsidRPr="00A602E8">
              <w:rPr>
                <w:lang w:val="en-US"/>
              </w:rPr>
              <w:t>Structural analysis, electronic and optical properties of the synthesized Sb</w:t>
            </w:r>
            <w:r w:rsidRPr="00A602E8">
              <w:rPr>
                <w:vertAlign w:val="subscript"/>
                <w:lang w:val="en-US"/>
              </w:rPr>
              <w:t>2</w:t>
            </w:r>
            <w:r w:rsidRPr="00A602E8">
              <w:rPr>
                <w:lang w:val="en-US"/>
              </w:rPr>
              <w:t>S</w:t>
            </w:r>
            <w:r w:rsidRPr="00A602E8">
              <w:rPr>
                <w:vertAlign w:val="subscript"/>
                <w:lang w:val="en-US"/>
              </w:rPr>
              <w:t>3</w:t>
            </w:r>
            <w:r w:rsidRPr="00A602E8">
              <w:rPr>
                <w:lang w:val="en-US"/>
              </w:rPr>
              <w:t xml:space="preserve"> nanowires with small band gap. </w:t>
            </w:r>
            <w:r w:rsidRPr="00A602E8">
              <w:rPr>
                <w:lang w:val="en-GB"/>
              </w:rPr>
              <w:t>Semiconductor Science and Technology (2014), 29, 035007.</w:t>
            </w:r>
            <w:r w:rsidR="00432A30" w:rsidRPr="00432A30">
              <w:rPr>
                <w:rFonts w:ascii="Arial" w:eastAsia="Times New Roman" w:hAnsi="Arial" w:cs="Arial"/>
                <w:color w:val="777777"/>
                <w:sz w:val="21"/>
                <w:szCs w:val="21"/>
                <w:lang w:val="en-US" w:eastAsia="en-US"/>
              </w:rPr>
              <w:t xml:space="preserve"> </w:t>
            </w:r>
            <w:r w:rsidR="00432A30" w:rsidRPr="00432A30">
              <w:rPr>
                <w:lang w:val="en-US"/>
              </w:rPr>
              <w:t>DOI: </w:t>
            </w:r>
            <w:hyperlink r:id="rId12" w:tgtFrame="_blank" w:history="1">
              <w:r w:rsidR="00432A30" w:rsidRPr="00432A30">
                <w:rPr>
                  <w:rStyle w:val="Hyperlink"/>
                  <w:color w:val="auto"/>
                  <w:u w:val="none"/>
                  <w:lang w:val="en-US"/>
                </w:rPr>
                <w:t>10.1088/0268-1242/29/3/035007</w:t>
              </w:r>
            </w:hyperlink>
          </w:p>
        </w:tc>
        <w:tc>
          <w:tcPr>
            <w:tcW w:w="512" w:type="pct"/>
            <w:vAlign w:val="center"/>
          </w:tcPr>
          <w:p w14:paraId="6CA4C917" w14:textId="09B4A55D" w:rsidR="00A602E8" w:rsidRDefault="00432A30" w:rsidP="00D638D4">
            <w:pPr>
              <w:spacing w:after="60"/>
              <w:rPr>
                <w:b/>
                <w:lang w:val="sr-Cyrl-RS"/>
              </w:rPr>
            </w:pPr>
            <w:r>
              <w:rPr>
                <w:b/>
                <w:lang w:val="sr-Cyrl-RS"/>
              </w:rPr>
              <w:t>2.36</w:t>
            </w:r>
          </w:p>
        </w:tc>
      </w:tr>
      <w:tr w:rsidR="00400847" w:rsidRPr="00A22864" w14:paraId="777BCC9E" w14:textId="77777777" w:rsidTr="00F10C31">
        <w:trPr>
          <w:trHeight w:val="227"/>
          <w:jc w:val="center"/>
        </w:trPr>
        <w:tc>
          <w:tcPr>
            <w:tcW w:w="403" w:type="pct"/>
            <w:vAlign w:val="center"/>
          </w:tcPr>
          <w:p w14:paraId="5C3034AD" w14:textId="35FF8924" w:rsidR="009B1EDB" w:rsidRDefault="009B1EDB" w:rsidP="00D638D4">
            <w:pPr>
              <w:spacing w:after="60"/>
              <w:rPr>
                <w:b/>
                <w:lang w:val="sr-Cyrl-RS"/>
              </w:rPr>
            </w:pPr>
            <w:r>
              <w:rPr>
                <w:b/>
                <w:lang w:val="sr-Cyrl-RS"/>
              </w:rPr>
              <w:t>М21</w:t>
            </w:r>
          </w:p>
        </w:tc>
        <w:tc>
          <w:tcPr>
            <w:tcW w:w="4085" w:type="pct"/>
            <w:gridSpan w:val="8"/>
            <w:vAlign w:val="center"/>
          </w:tcPr>
          <w:p w14:paraId="46144572" w14:textId="3D57A845" w:rsidR="009B1EDB" w:rsidRDefault="009B1EDB" w:rsidP="009B1EDB">
            <w:pPr>
              <w:spacing w:after="60"/>
              <w:rPr>
                <w:lang w:val="en-US"/>
              </w:rPr>
            </w:pPr>
            <w:r w:rsidRPr="009B1EDB">
              <w:rPr>
                <w:bCs/>
                <w:lang w:val="en-US"/>
              </w:rPr>
              <w:t>Јаношевић, В., Митрић, М.</w:t>
            </w:r>
            <w:r w:rsidRPr="009B1EDB">
              <w:rPr>
                <w:lang w:val="en-GB"/>
              </w:rPr>
              <w:t xml:space="preserve">, </w:t>
            </w:r>
            <w:r>
              <w:rPr>
                <w:lang w:val="sr-Cyrl-RS"/>
              </w:rPr>
              <w:t>Савић</w:t>
            </w:r>
            <w:r w:rsidRPr="009B1EDB">
              <w:rPr>
                <w:lang w:val="sr-Cyrl-RS"/>
              </w:rPr>
              <w:t xml:space="preserve">, </w:t>
            </w:r>
            <w:r>
              <w:rPr>
                <w:lang w:val="sr-Cyrl-RS"/>
              </w:rPr>
              <w:t>Ј</w:t>
            </w:r>
            <w:r w:rsidRPr="009B1EDB">
              <w:rPr>
                <w:lang w:val="sr-Cyrl-RS"/>
              </w:rPr>
              <w:t>.,</w:t>
            </w:r>
            <w:r w:rsidRPr="009B1EDB">
              <w:rPr>
                <w:lang w:val="en-GB"/>
              </w:rPr>
              <w:t xml:space="preserve"> </w:t>
            </w:r>
            <w:r w:rsidRPr="009B1EDB">
              <w:rPr>
                <w:lang w:val="en-US"/>
              </w:rPr>
              <w:t>Валиџић, И.Љ.</w:t>
            </w:r>
          </w:p>
          <w:p w14:paraId="4061C24A" w14:textId="69D58BE3" w:rsidR="009B1EDB" w:rsidRPr="009B1EDB" w:rsidRDefault="009B1EDB" w:rsidP="00432A30">
            <w:pPr>
              <w:spacing w:after="60"/>
              <w:rPr>
                <w:lang w:val="sr-Cyrl-RS"/>
              </w:rPr>
            </w:pPr>
            <w:r w:rsidRPr="009B1EDB">
              <w:t>Structural, Optical, and Electrical Properties ofApplied Amorphized and Polycrystalline Sb2S3ThinFilms</w:t>
            </w:r>
            <w:r>
              <w:rPr>
                <w:lang w:val="sr-Cyrl-RS"/>
              </w:rPr>
              <w:t xml:space="preserve">. </w:t>
            </w:r>
            <w:r w:rsidRPr="009B1EDB">
              <w:t>Metallurgical and Materials Transactions A, 47(3), 1460–1468. doi:10.1007/s11661-015-3282-9 </w:t>
            </w:r>
          </w:p>
        </w:tc>
        <w:tc>
          <w:tcPr>
            <w:tcW w:w="512" w:type="pct"/>
            <w:vAlign w:val="center"/>
          </w:tcPr>
          <w:p w14:paraId="01676AE0" w14:textId="464063E9" w:rsidR="009B1EDB" w:rsidRDefault="009B1EDB" w:rsidP="00D638D4">
            <w:pPr>
              <w:spacing w:after="60"/>
              <w:rPr>
                <w:b/>
                <w:lang w:val="sr-Cyrl-RS"/>
              </w:rPr>
            </w:pPr>
            <w:r>
              <w:rPr>
                <w:b/>
                <w:lang w:val="sr-Cyrl-RS"/>
              </w:rPr>
              <w:t>2.05</w:t>
            </w:r>
          </w:p>
        </w:tc>
      </w:tr>
      <w:tr w:rsidR="00400847" w:rsidRPr="00A22864" w14:paraId="1E3C5636" w14:textId="77777777" w:rsidTr="00F10C31">
        <w:trPr>
          <w:trHeight w:val="227"/>
          <w:jc w:val="center"/>
        </w:trPr>
        <w:tc>
          <w:tcPr>
            <w:tcW w:w="403" w:type="pct"/>
            <w:vAlign w:val="center"/>
          </w:tcPr>
          <w:p w14:paraId="7B314A72" w14:textId="6662C5BA" w:rsidR="00FE5946" w:rsidRDefault="00FE5946" w:rsidP="00D638D4">
            <w:pPr>
              <w:spacing w:after="60"/>
              <w:rPr>
                <w:b/>
                <w:lang w:val="sr-Cyrl-RS"/>
              </w:rPr>
            </w:pPr>
            <w:r>
              <w:rPr>
                <w:b/>
                <w:lang w:val="sr-Cyrl-RS"/>
              </w:rPr>
              <w:t>М22</w:t>
            </w:r>
          </w:p>
        </w:tc>
        <w:tc>
          <w:tcPr>
            <w:tcW w:w="4085" w:type="pct"/>
            <w:gridSpan w:val="8"/>
            <w:vAlign w:val="center"/>
          </w:tcPr>
          <w:p w14:paraId="4E0E24A7" w14:textId="77777777" w:rsidR="00FE5946" w:rsidRDefault="00FE5946" w:rsidP="009B1EDB">
            <w:pPr>
              <w:spacing w:after="60"/>
              <w:rPr>
                <w:lang w:val="sr-Cyrl-RS"/>
              </w:rPr>
            </w:pPr>
            <w:r w:rsidRPr="0004215F">
              <w:rPr>
                <w:lang w:val="en-US"/>
              </w:rPr>
              <w:t>Валиџић, И.Љ.</w:t>
            </w:r>
            <w:r w:rsidRPr="00A602E8">
              <w:rPr>
                <w:lang w:val="sr-Cyrl-RS"/>
              </w:rPr>
              <w:t>,</w:t>
            </w:r>
            <w:r>
              <w:rPr>
                <w:lang w:val="sr-Cyrl-RS"/>
              </w:rPr>
              <w:t xml:space="preserve"> Поповић, М., Лојпур, В., Бундалески, Н., Ракочевић, З., </w:t>
            </w:r>
          </w:p>
          <w:p w14:paraId="2D01FF8F" w14:textId="1C495F79" w:rsidR="00FE5946" w:rsidRPr="00FE5946" w:rsidRDefault="00FE5946" w:rsidP="009B1EDB">
            <w:pPr>
              <w:spacing w:after="60"/>
              <w:rPr>
                <w:lang w:val="sr-Cyrl-RS"/>
              </w:rPr>
            </w:pPr>
            <w:r w:rsidRPr="00FE5946">
              <w:rPr>
                <w:lang w:val="en-US"/>
              </w:rPr>
              <w:t xml:space="preserve">Confirmation of Incorporation of Cu and Se Ions in Applied </w:t>
            </w:r>
            <w:r w:rsidRPr="00FE5946">
              <w:rPr>
                <w:i/>
                <w:iCs/>
                <w:lang w:val="en-US"/>
              </w:rPr>
              <w:t>p</w:t>
            </w:r>
            <w:r w:rsidRPr="00FE5946">
              <w:rPr>
                <w:lang w:val="en-US"/>
              </w:rPr>
              <w:t xml:space="preserve">- and </w:t>
            </w:r>
            <w:r w:rsidRPr="00FE5946">
              <w:rPr>
                <w:i/>
                <w:iCs/>
                <w:lang w:val="en-US"/>
              </w:rPr>
              <w:t>n</w:t>
            </w:r>
            <w:r w:rsidRPr="00FE5946">
              <w:rPr>
                <w:lang w:val="en-US"/>
              </w:rPr>
              <w:t>-Type-Doped Sb</w:t>
            </w:r>
            <w:r w:rsidRPr="00FE5946">
              <w:rPr>
                <w:vertAlign w:val="subscript"/>
                <w:lang w:val="en-US"/>
              </w:rPr>
              <w:t>2</w:t>
            </w:r>
            <w:r w:rsidRPr="00FE5946">
              <w:rPr>
                <w:lang w:val="en-US"/>
              </w:rPr>
              <w:t>S</w:t>
            </w:r>
            <w:r w:rsidRPr="00FE5946">
              <w:rPr>
                <w:vertAlign w:val="subscript"/>
                <w:lang w:val="en-US"/>
              </w:rPr>
              <w:t>3</w:t>
            </w:r>
            <w:r w:rsidRPr="00FE5946">
              <w:rPr>
                <w:lang w:val="en-US"/>
              </w:rPr>
              <w:t xml:space="preserve"> by Photoemission</w:t>
            </w:r>
            <w:r>
              <w:rPr>
                <w:lang w:val="sr-Cyrl-RS"/>
              </w:rPr>
              <w:t xml:space="preserve"> </w:t>
            </w:r>
            <w:r w:rsidRPr="00FE5946">
              <w:rPr>
                <w:lang w:val="en-US"/>
              </w:rPr>
              <w:t>Spectroscopy</w:t>
            </w:r>
            <w:r>
              <w:rPr>
                <w:lang w:val="sr-Cyrl-RS"/>
              </w:rPr>
              <w:t xml:space="preserve">, </w:t>
            </w:r>
            <w:r w:rsidRPr="00FE5946">
              <w:rPr>
                <w:lang w:val="sr-Cyrl-RS"/>
              </w:rPr>
              <w:t>Ј</w:t>
            </w:r>
            <w:hyperlink r:id="rId13" w:history="1">
              <w:r w:rsidRPr="00FE5946">
                <w:rPr>
                  <w:rStyle w:val="Hyperlink"/>
                  <w:i/>
                  <w:iCs/>
                  <w:color w:val="auto"/>
                  <w:u w:val="none"/>
                </w:rPr>
                <w:t>ournal of Electronic Materials</w:t>
              </w:r>
            </w:hyperlink>
            <w:r>
              <w:rPr>
                <w:lang w:val="sr-Cyrl-RS"/>
              </w:rPr>
              <w:t xml:space="preserve">, </w:t>
            </w:r>
            <w:r w:rsidRPr="00FE5946">
              <w:t>47, 2402–2410</w:t>
            </w:r>
            <w:r>
              <w:rPr>
                <w:lang w:val="sr-Cyrl-RS"/>
              </w:rPr>
              <w:t xml:space="preserve"> </w:t>
            </w:r>
            <w:r w:rsidRPr="00FE5946">
              <w:t>(2018)</w:t>
            </w:r>
            <w:r>
              <w:rPr>
                <w:lang w:val="sr-Cyrl-RS"/>
              </w:rPr>
              <w:t xml:space="preserve">. </w:t>
            </w:r>
            <w:hyperlink r:id="rId14" w:tgtFrame="orcid.blank" w:history="1">
              <w:r w:rsidRPr="00FE5946">
                <w:rPr>
                  <w:rStyle w:val="Hyperlink"/>
                  <w:color w:val="auto"/>
                  <w:u w:val="none"/>
                </w:rPr>
                <w:t>doi.org/10.1007/s11664-018-6072-5</w:t>
              </w:r>
            </w:hyperlink>
          </w:p>
        </w:tc>
        <w:tc>
          <w:tcPr>
            <w:tcW w:w="512" w:type="pct"/>
            <w:vAlign w:val="center"/>
          </w:tcPr>
          <w:p w14:paraId="40B5EC70" w14:textId="500FED38" w:rsidR="00FE5946" w:rsidRDefault="00FE5946" w:rsidP="00D638D4">
            <w:pPr>
              <w:spacing w:after="60"/>
              <w:rPr>
                <w:b/>
                <w:lang w:val="sr-Cyrl-RS"/>
              </w:rPr>
            </w:pPr>
            <w:r>
              <w:rPr>
                <w:b/>
                <w:lang w:val="sr-Cyrl-RS"/>
              </w:rPr>
              <w:t>1.77</w:t>
            </w:r>
          </w:p>
        </w:tc>
      </w:tr>
      <w:tr w:rsidR="00400847" w:rsidRPr="00A22864" w14:paraId="0DA5B0E5" w14:textId="77777777" w:rsidTr="00F10C31">
        <w:trPr>
          <w:trHeight w:val="227"/>
          <w:jc w:val="center"/>
        </w:trPr>
        <w:tc>
          <w:tcPr>
            <w:tcW w:w="403" w:type="pct"/>
            <w:vAlign w:val="center"/>
          </w:tcPr>
          <w:p w14:paraId="23CEF8DE" w14:textId="0BA0DC55" w:rsidR="00C42621" w:rsidRDefault="00683791" w:rsidP="00D638D4">
            <w:pPr>
              <w:spacing w:after="60"/>
              <w:rPr>
                <w:b/>
                <w:lang w:val="sr-Cyrl-RS"/>
              </w:rPr>
            </w:pPr>
            <w:r>
              <w:rPr>
                <w:b/>
                <w:lang w:val="sr-Cyrl-RS"/>
              </w:rPr>
              <w:t>М21</w:t>
            </w:r>
          </w:p>
        </w:tc>
        <w:tc>
          <w:tcPr>
            <w:tcW w:w="4085" w:type="pct"/>
            <w:gridSpan w:val="8"/>
            <w:vAlign w:val="center"/>
          </w:tcPr>
          <w:p w14:paraId="088922F2" w14:textId="77777777" w:rsidR="00C42621" w:rsidRDefault="00683791" w:rsidP="009B1EDB">
            <w:pPr>
              <w:spacing w:after="60"/>
              <w:rPr>
                <w:bCs/>
                <w:lang w:val="en-US"/>
              </w:rPr>
            </w:pPr>
            <w:r w:rsidRPr="0004215F">
              <w:rPr>
                <w:lang w:val="en-US"/>
              </w:rPr>
              <w:t>Валиџић, И.Љ.</w:t>
            </w:r>
            <w:r w:rsidRPr="00683791">
              <w:rPr>
                <w:lang w:val="sr-Cyrl-RS"/>
              </w:rPr>
              <w:t>,</w:t>
            </w:r>
            <w:r w:rsidRPr="00C55BB8">
              <w:rPr>
                <w:bCs/>
                <w:lang w:val="en-US"/>
              </w:rPr>
              <w:t xml:space="preserve"> </w:t>
            </w:r>
            <w:r>
              <w:rPr>
                <w:bCs/>
                <w:lang w:val="sr-Cyrl-RS"/>
              </w:rPr>
              <w:t xml:space="preserve">Абазовић, Н., </w:t>
            </w:r>
            <w:r w:rsidRPr="00C55BB8">
              <w:rPr>
                <w:bCs/>
                <w:lang w:val="en-US"/>
              </w:rPr>
              <w:t>Митрић, М.,</w:t>
            </w:r>
          </w:p>
          <w:p w14:paraId="562E26A1" w14:textId="0F54BC8C" w:rsidR="00683791" w:rsidRPr="00683791" w:rsidRDefault="00683791" w:rsidP="009B1EDB">
            <w:pPr>
              <w:spacing w:after="60"/>
              <w:rPr>
                <w:lang w:val="sr-Cyrl-RS"/>
              </w:rPr>
            </w:pPr>
            <w:r w:rsidRPr="00683791">
              <w:rPr>
                <w:lang w:val="en-US"/>
              </w:rPr>
              <w:t>Growth of Sb</w:t>
            </w:r>
            <w:r w:rsidRPr="00683791">
              <w:rPr>
                <w:vertAlign w:val="subscript"/>
                <w:lang w:val="en-US"/>
              </w:rPr>
              <w:t>2</w:t>
            </w:r>
            <w:r w:rsidRPr="00683791">
              <w:rPr>
                <w:lang w:val="en-US"/>
              </w:rPr>
              <w:t>S</w:t>
            </w:r>
            <w:r w:rsidRPr="00683791">
              <w:rPr>
                <w:vertAlign w:val="subscript"/>
                <w:lang w:val="en-US"/>
              </w:rPr>
              <w:t>3</w:t>
            </w:r>
            <w:r w:rsidRPr="00683791">
              <w:rPr>
                <w:lang w:val="en-US"/>
              </w:rPr>
              <w:t xml:space="preserve"> nanowires synthesized by colloidal process and self-assembly of amorphous spherical Sb</w:t>
            </w:r>
            <w:r w:rsidRPr="00683791">
              <w:rPr>
                <w:vertAlign w:val="subscript"/>
                <w:lang w:val="en-US"/>
              </w:rPr>
              <w:t>2</w:t>
            </w:r>
            <w:r w:rsidRPr="00683791">
              <w:rPr>
                <w:lang w:val="en-US"/>
              </w:rPr>
              <w:t>S</w:t>
            </w:r>
            <w:r w:rsidRPr="00683791">
              <w:rPr>
                <w:vertAlign w:val="subscript"/>
                <w:lang w:val="en-US"/>
              </w:rPr>
              <w:t>3</w:t>
            </w:r>
            <w:r w:rsidRPr="00683791">
              <w:rPr>
                <w:lang w:val="en-US"/>
              </w:rPr>
              <w:t xml:space="preserve"> nanoparticles in wires formation</w:t>
            </w:r>
            <w:r>
              <w:rPr>
                <w:lang w:val="sr-Cyrl-RS"/>
              </w:rPr>
              <w:t xml:space="preserve">, </w:t>
            </w:r>
            <w:hyperlink r:id="rId15" w:history="1">
              <w:r w:rsidRPr="00683791">
                <w:rPr>
                  <w:rStyle w:val="Hyperlink"/>
                  <w:color w:val="auto"/>
                  <w:u w:val="none"/>
                </w:rPr>
                <w:t>Metals and Materials International</w:t>
              </w:r>
            </w:hyperlink>
            <w:r>
              <w:rPr>
                <w:lang w:val="sr-Cyrl-RS"/>
              </w:rPr>
              <w:t>,</w:t>
            </w:r>
            <w:r w:rsidRPr="00683791">
              <w:t>18, 989–995(2012)</w:t>
            </w:r>
            <w:r>
              <w:rPr>
                <w:lang w:val="sr-Cyrl-RS"/>
              </w:rPr>
              <w:t xml:space="preserve">. </w:t>
            </w:r>
            <w:r w:rsidRPr="00683791">
              <w:t xml:space="preserve">DOI: </w:t>
            </w:r>
            <w:hyperlink r:id="rId16" w:tgtFrame="orcid.blank" w:history="1">
              <w:r w:rsidRPr="00683791">
                <w:rPr>
                  <w:rStyle w:val="Hyperlink"/>
                  <w:color w:val="auto"/>
                  <w:u w:val="none"/>
                </w:rPr>
                <w:t>10.1007/s12540-012-6010-7</w:t>
              </w:r>
            </w:hyperlink>
          </w:p>
        </w:tc>
        <w:tc>
          <w:tcPr>
            <w:tcW w:w="512" w:type="pct"/>
            <w:vAlign w:val="center"/>
          </w:tcPr>
          <w:p w14:paraId="438CDA76" w14:textId="541791F3" w:rsidR="00C42621" w:rsidRDefault="00683791" w:rsidP="00D638D4">
            <w:pPr>
              <w:spacing w:after="60"/>
              <w:rPr>
                <w:b/>
                <w:lang w:val="sr-Cyrl-RS"/>
              </w:rPr>
            </w:pPr>
            <w:r>
              <w:rPr>
                <w:b/>
                <w:lang w:val="sr-Cyrl-RS"/>
              </w:rPr>
              <w:t>1.99</w:t>
            </w:r>
          </w:p>
        </w:tc>
      </w:tr>
      <w:tr w:rsidR="00400847" w:rsidRPr="00A22864" w14:paraId="26D7D210" w14:textId="77777777" w:rsidTr="00F10C31">
        <w:trPr>
          <w:trHeight w:val="227"/>
          <w:jc w:val="center"/>
        </w:trPr>
        <w:tc>
          <w:tcPr>
            <w:tcW w:w="403" w:type="pct"/>
            <w:vAlign w:val="center"/>
          </w:tcPr>
          <w:p w14:paraId="0FECD914" w14:textId="356F55F1" w:rsidR="00796858" w:rsidRDefault="00796858" w:rsidP="00D638D4">
            <w:pPr>
              <w:spacing w:after="60"/>
              <w:rPr>
                <w:b/>
                <w:lang w:val="sr-Cyrl-RS"/>
              </w:rPr>
            </w:pPr>
            <w:r>
              <w:rPr>
                <w:b/>
                <w:lang w:val="sr-Cyrl-RS"/>
              </w:rPr>
              <w:t>М21</w:t>
            </w:r>
          </w:p>
        </w:tc>
        <w:tc>
          <w:tcPr>
            <w:tcW w:w="4085" w:type="pct"/>
            <w:gridSpan w:val="8"/>
            <w:vAlign w:val="center"/>
          </w:tcPr>
          <w:p w14:paraId="689BC71A" w14:textId="77777777" w:rsidR="00796858" w:rsidRDefault="00796858" w:rsidP="00796858">
            <w:pPr>
              <w:spacing w:after="60"/>
              <w:rPr>
                <w:bCs/>
                <w:lang w:val="en-US"/>
              </w:rPr>
            </w:pPr>
            <w:r w:rsidRPr="0004215F">
              <w:rPr>
                <w:lang w:val="en-US"/>
              </w:rPr>
              <w:t>Валиџић, И.Љ.</w:t>
            </w:r>
            <w:r w:rsidRPr="00683791">
              <w:rPr>
                <w:lang w:val="sr-Cyrl-RS"/>
              </w:rPr>
              <w:t>,</w:t>
            </w:r>
            <w:r w:rsidRPr="00C55BB8">
              <w:rPr>
                <w:bCs/>
                <w:lang w:val="en-US"/>
              </w:rPr>
              <w:t xml:space="preserve"> </w:t>
            </w:r>
            <w:r>
              <w:rPr>
                <w:bCs/>
                <w:lang w:val="sr-Cyrl-RS"/>
              </w:rPr>
              <w:t xml:space="preserve">Абазовић, Н., </w:t>
            </w:r>
            <w:r w:rsidRPr="00C55BB8">
              <w:rPr>
                <w:bCs/>
                <w:lang w:val="en-US"/>
              </w:rPr>
              <w:t>Митрић, М.,</w:t>
            </w:r>
          </w:p>
          <w:p w14:paraId="0C509622" w14:textId="43377278" w:rsidR="00796858" w:rsidRPr="00796858" w:rsidRDefault="00796858" w:rsidP="009B1EDB">
            <w:pPr>
              <w:spacing w:after="60"/>
              <w:rPr>
                <w:lang w:val="sr-Cyrl-RS"/>
              </w:rPr>
            </w:pPr>
            <w:r w:rsidRPr="00796858">
              <w:rPr>
                <w:lang w:val="en-US"/>
              </w:rPr>
              <w:t>Organic Synthesis with Different OA/EHA Ratios of Sb</w:t>
            </w:r>
            <w:r w:rsidRPr="00796858">
              <w:rPr>
                <w:vertAlign w:val="subscript"/>
                <w:lang w:val="en-US"/>
              </w:rPr>
              <w:t>2</w:t>
            </w:r>
            <w:r w:rsidRPr="00796858">
              <w:rPr>
                <w:lang w:val="en-US"/>
              </w:rPr>
              <w:t>S</w:t>
            </w:r>
            <w:r w:rsidRPr="00796858">
              <w:rPr>
                <w:vertAlign w:val="subscript"/>
                <w:lang w:val="en-US"/>
              </w:rPr>
              <w:t>3</w:t>
            </w:r>
            <w:r w:rsidRPr="00796858">
              <w:rPr>
                <w:lang w:val="en-US"/>
              </w:rPr>
              <w:t xml:space="preserve"> Nanowires of Flower-Like Organization and [010] Orientation</w:t>
            </w:r>
            <w:r>
              <w:rPr>
                <w:lang w:val="sr-Cyrl-RS"/>
              </w:rPr>
              <w:t xml:space="preserve">, </w:t>
            </w:r>
            <w:hyperlink r:id="rId17" w:history="1">
              <w:r w:rsidRPr="00796858">
                <w:rPr>
                  <w:rStyle w:val="Hyperlink"/>
                  <w:color w:val="auto"/>
                  <w:u w:val="none"/>
                </w:rPr>
                <w:t>Metallurgical and Materials Transactions A</w:t>
              </w:r>
            </w:hyperlink>
            <w:r>
              <w:rPr>
                <w:lang w:val="sr-Cyrl-RS"/>
              </w:rPr>
              <w:t xml:space="preserve">, </w:t>
            </w:r>
            <w:r w:rsidRPr="00796858">
              <w:t>43, 1405–1409</w:t>
            </w:r>
            <w:r>
              <w:rPr>
                <w:lang w:val="sr-Cyrl-RS"/>
              </w:rPr>
              <w:t xml:space="preserve"> </w:t>
            </w:r>
            <w:r w:rsidRPr="00796858">
              <w:t>(2012)</w:t>
            </w:r>
            <w:r>
              <w:rPr>
                <w:lang w:val="sr-Cyrl-RS"/>
              </w:rPr>
              <w:t>.</w:t>
            </w:r>
            <w:r w:rsidRPr="00796858">
              <w:t xml:space="preserve"> DOI: </w:t>
            </w:r>
            <w:hyperlink r:id="rId18" w:tgtFrame="orcid.blank" w:history="1">
              <w:r w:rsidRPr="00796858">
                <w:rPr>
                  <w:rStyle w:val="Hyperlink"/>
                  <w:color w:val="auto"/>
                  <w:u w:val="none"/>
                </w:rPr>
                <w:t>10.1007/s11661-012-1097-5</w:t>
              </w:r>
            </w:hyperlink>
          </w:p>
        </w:tc>
        <w:tc>
          <w:tcPr>
            <w:tcW w:w="512" w:type="pct"/>
            <w:vAlign w:val="center"/>
          </w:tcPr>
          <w:p w14:paraId="0A9C3CDE" w14:textId="588CC7BA" w:rsidR="00796858" w:rsidRDefault="00796858" w:rsidP="00D638D4">
            <w:pPr>
              <w:spacing w:after="60"/>
              <w:rPr>
                <w:b/>
                <w:lang w:val="sr-Cyrl-RS"/>
              </w:rPr>
            </w:pPr>
            <w:r>
              <w:rPr>
                <w:b/>
                <w:lang w:val="sr-Cyrl-RS"/>
              </w:rPr>
              <w:t>2.05</w:t>
            </w:r>
          </w:p>
        </w:tc>
      </w:tr>
      <w:tr w:rsidR="00400847" w:rsidRPr="00A22864" w14:paraId="09BD6FA3" w14:textId="77777777" w:rsidTr="00F10C31">
        <w:trPr>
          <w:trHeight w:val="227"/>
          <w:jc w:val="center"/>
        </w:trPr>
        <w:tc>
          <w:tcPr>
            <w:tcW w:w="403" w:type="pct"/>
            <w:vAlign w:val="center"/>
          </w:tcPr>
          <w:p w14:paraId="2911569C" w14:textId="141B9B6C" w:rsidR="007211EE" w:rsidRDefault="007211EE" w:rsidP="00D638D4">
            <w:pPr>
              <w:spacing w:after="60"/>
              <w:rPr>
                <w:b/>
                <w:lang w:val="sr-Cyrl-RS"/>
              </w:rPr>
            </w:pPr>
            <w:r>
              <w:rPr>
                <w:b/>
                <w:lang w:val="sr-Cyrl-RS"/>
              </w:rPr>
              <w:t>М22</w:t>
            </w:r>
          </w:p>
        </w:tc>
        <w:tc>
          <w:tcPr>
            <w:tcW w:w="4085" w:type="pct"/>
            <w:gridSpan w:val="8"/>
            <w:vAlign w:val="center"/>
          </w:tcPr>
          <w:p w14:paraId="109E98AC" w14:textId="38FE9A9E" w:rsidR="007211EE" w:rsidRPr="007211EE" w:rsidRDefault="007211EE" w:rsidP="007211EE">
            <w:pPr>
              <w:spacing w:after="60"/>
              <w:rPr>
                <w:bCs/>
                <w:lang w:val="en-US"/>
              </w:rPr>
            </w:pPr>
            <w:r w:rsidRPr="0004215F">
              <w:rPr>
                <w:lang w:val="en-US"/>
              </w:rPr>
              <w:t>Валиџић, И.Љ.</w:t>
            </w:r>
            <w:r w:rsidRPr="007211EE">
              <w:rPr>
                <w:lang w:val="sr-Cyrl-RS"/>
              </w:rPr>
              <w:t>,</w:t>
            </w:r>
            <w:r w:rsidRPr="007211EE">
              <w:rPr>
                <w:bCs/>
                <w:lang w:val="en-US"/>
              </w:rPr>
              <w:t xml:space="preserve"> </w:t>
            </w:r>
            <w:r w:rsidRPr="007211EE">
              <w:rPr>
                <w:bCs/>
                <w:lang w:val="sr-Cyrl-RS"/>
              </w:rPr>
              <w:t>Абазовић,</w:t>
            </w:r>
            <w:r w:rsidRPr="007211EE">
              <w:rPr>
                <w:rFonts w:eastAsia="Times New Roman"/>
                <w:sz w:val="24"/>
                <w:szCs w:val="24"/>
                <w:lang w:val="en-US" w:eastAsia="en-US"/>
              </w:rPr>
              <w:t xml:space="preserve"> </w:t>
            </w:r>
            <w:r w:rsidRPr="007211EE">
              <w:rPr>
                <w:bCs/>
                <w:lang w:val="en-US"/>
              </w:rPr>
              <w:t>S. Phillip Ahrenkiel</w:t>
            </w:r>
          </w:p>
          <w:p w14:paraId="3D6FFD8B" w14:textId="77777777" w:rsidR="007211EE" w:rsidRDefault="007211EE" w:rsidP="00796858">
            <w:pPr>
              <w:spacing w:after="60"/>
              <w:rPr>
                <w:bCs/>
                <w:lang w:val="sr-Cyrl-RS"/>
              </w:rPr>
            </w:pPr>
            <w:r>
              <w:rPr>
                <w:bCs/>
                <w:lang w:val="sr-Cyrl-RS"/>
              </w:rPr>
              <w:t xml:space="preserve"> Јанковић, И.,</w:t>
            </w:r>
          </w:p>
          <w:p w14:paraId="1934585F" w14:textId="60B790F1" w:rsidR="007211EE" w:rsidRPr="0004215F" w:rsidRDefault="007211EE" w:rsidP="00796858">
            <w:pPr>
              <w:spacing w:after="60"/>
              <w:rPr>
                <w:lang w:val="en-US"/>
              </w:rPr>
            </w:pPr>
            <w:r w:rsidRPr="007211EE">
              <w:rPr>
                <w:lang w:val="en-US"/>
              </w:rPr>
              <w:t>Structural and morphological dependences of Sb</w:t>
            </w:r>
            <w:r w:rsidRPr="007211EE">
              <w:rPr>
                <w:vertAlign w:val="subscript"/>
                <w:lang w:val="en-US"/>
              </w:rPr>
              <w:t>2</w:t>
            </w:r>
            <w:r w:rsidRPr="007211EE">
              <w:rPr>
                <w:lang w:val="en-US"/>
              </w:rPr>
              <w:t>S</w:t>
            </w:r>
            <w:r w:rsidRPr="007211EE">
              <w:rPr>
                <w:vertAlign w:val="subscript"/>
                <w:lang w:val="en-US"/>
              </w:rPr>
              <w:t>3</w:t>
            </w:r>
            <w:r w:rsidRPr="007211EE">
              <w:rPr>
                <w:lang w:val="en-US"/>
              </w:rPr>
              <w:t xml:space="preserve"> nanobars synthesised by organo-colloidal process on precursor concentrations and reaction times</w:t>
            </w:r>
            <w:r>
              <w:rPr>
                <w:lang w:val="sr-Cyrl-RS"/>
              </w:rPr>
              <w:t xml:space="preserve">, </w:t>
            </w:r>
            <w:hyperlink r:id="rId19" w:tooltip="Go to Journal of Crystal Growth on ScienceDirect" w:history="1">
              <w:r w:rsidRPr="007211EE">
                <w:rPr>
                  <w:rStyle w:val="Hyperlink"/>
                  <w:color w:val="auto"/>
                  <w:u w:val="none"/>
                  <w:lang w:val="en-US"/>
                </w:rPr>
                <w:t>Journal of Crystal Growth</w:t>
              </w:r>
            </w:hyperlink>
            <w:r w:rsidR="00681FAA">
              <w:rPr>
                <w:lang w:val="sr-Cyrl-RS"/>
              </w:rPr>
              <w:t>, 354, 157-163, 2012.</w:t>
            </w:r>
            <w:r w:rsidR="00681FAA">
              <w:t xml:space="preserve"> DOI: </w:t>
            </w:r>
            <w:hyperlink r:id="rId20" w:tgtFrame="orcid.blank" w:history="1">
              <w:r w:rsidR="00681FAA" w:rsidRPr="00681FAA">
                <w:rPr>
                  <w:rStyle w:val="Hyperlink"/>
                  <w:color w:val="auto"/>
                  <w:u w:val="none"/>
                </w:rPr>
                <w:t>10.1016/j.jcrysgro.2012.06.003</w:t>
              </w:r>
            </w:hyperlink>
          </w:p>
        </w:tc>
        <w:tc>
          <w:tcPr>
            <w:tcW w:w="512" w:type="pct"/>
            <w:vAlign w:val="center"/>
          </w:tcPr>
          <w:p w14:paraId="082EE2BF" w14:textId="47D663B1" w:rsidR="007211EE" w:rsidRDefault="007211EE" w:rsidP="00D638D4">
            <w:pPr>
              <w:spacing w:after="60"/>
              <w:rPr>
                <w:b/>
                <w:lang w:val="sr-Cyrl-RS"/>
              </w:rPr>
            </w:pPr>
            <w:r>
              <w:rPr>
                <w:b/>
                <w:lang w:val="sr-Cyrl-RS"/>
              </w:rPr>
              <w:t>1.63</w:t>
            </w:r>
          </w:p>
        </w:tc>
      </w:tr>
      <w:tr w:rsidR="00400847" w:rsidRPr="00A22864" w14:paraId="690E1C99" w14:textId="77777777" w:rsidTr="00F10C31">
        <w:trPr>
          <w:trHeight w:val="227"/>
          <w:jc w:val="center"/>
        </w:trPr>
        <w:tc>
          <w:tcPr>
            <w:tcW w:w="403" w:type="pct"/>
            <w:vAlign w:val="center"/>
          </w:tcPr>
          <w:p w14:paraId="2C43EC07" w14:textId="3868C5A1" w:rsidR="000D783A" w:rsidRDefault="000D783A" w:rsidP="00D638D4">
            <w:pPr>
              <w:spacing w:after="60"/>
              <w:rPr>
                <w:b/>
                <w:lang w:val="sr-Cyrl-RS"/>
              </w:rPr>
            </w:pPr>
            <w:r>
              <w:rPr>
                <w:b/>
                <w:lang w:val="sr-Cyrl-RS"/>
              </w:rPr>
              <w:t>М21</w:t>
            </w:r>
          </w:p>
        </w:tc>
        <w:tc>
          <w:tcPr>
            <w:tcW w:w="4085" w:type="pct"/>
            <w:gridSpan w:val="8"/>
            <w:vAlign w:val="center"/>
          </w:tcPr>
          <w:p w14:paraId="0C814190" w14:textId="49E576D1" w:rsidR="000D783A" w:rsidRPr="000D783A" w:rsidRDefault="000D783A" w:rsidP="000D783A">
            <w:pPr>
              <w:spacing w:after="60"/>
              <w:rPr>
                <w:bCs/>
                <w:lang w:val="en-US"/>
              </w:rPr>
            </w:pPr>
            <w:r w:rsidRPr="000D783A">
              <w:rPr>
                <w:lang w:val="en-US"/>
              </w:rPr>
              <w:t>Валиџић, И.Љ.</w:t>
            </w:r>
            <w:r w:rsidRPr="000D783A">
              <w:rPr>
                <w:lang w:val="sr-Cyrl-RS"/>
              </w:rPr>
              <w:t>,</w:t>
            </w:r>
            <w:r w:rsidRPr="000D783A">
              <w:rPr>
                <w:bCs/>
                <w:lang w:val="sr-Cyrl-RS"/>
              </w:rPr>
              <w:t xml:space="preserve"> </w:t>
            </w:r>
            <w:r w:rsidRPr="000D783A">
              <w:rPr>
                <w:bCs/>
                <w:lang w:val="en-US"/>
              </w:rPr>
              <w:t>Митрић, М.,</w:t>
            </w:r>
          </w:p>
          <w:p w14:paraId="44C2866F" w14:textId="324649F1" w:rsidR="000D783A" w:rsidRPr="0004215F" w:rsidRDefault="000D783A" w:rsidP="007211EE">
            <w:pPr>
              <w:spacing w:after="60"/>
              <w:rPr>
                <w:lang w:val="en-US"/>
              </w:rPr>
            </w:pPr>
            <w:r w:rsidRPr="000D783A">
              <w:rPr>
                <w:lang w:val="en-US"/>
              </w:rPr>
              <w:t>Colloidal synthesis of Sb</w:t>
            </w:r>
            <w:r w:rsidRPr="000D783A">
              <w:rPr>
                <w:vertAlign w:val="subscript"/>
                <w:lang w:val="en-US"/>
              </w:rPr>
              <w:t>2</w:t>
            </w:r>
            <w:r w:rsidRPr="000D783A">
              <w:rPr>
                <w:lang w:val="en-US"/>
              </w:rPr>
              <w:t>S</w:t>
            </w:r>
            <w:r w:rsidRPr="000D783A">
              <w:rPr>
                <w:vertAlign w:val="subscript"/>
                <w:lang w:val="en-US"/>
              </w:rPr>
              <w:t>3</w:t>
            </w:r>
            <w:r w:rsidRPr="000D783A">
              <w:rPr>
                <w:lang w:val="en-US"/>
              </w:rPr>
              <w:t xml:space="preserve"> nanorods/bars with strong preferred orientation</w:t>
            </w:r>
            <w:r>
              <w:rPr>
                <w:lang w:val="sr-Cyrl-RS"/>
              </w:rPr>
              <w:t xml:space="preserve">, </w:t>
            </w:r>
            <w:hyperlink r:id="rId21" w:tooltip="Go to Materials Letters on ScienceDirect" w:history="1">
              <w:r w:rsidRPr="000D783A">
                <w:rPr>
                  <w:rStyle w:val="Hyperlink"/>
                  <w:color w:val="auto"/>
                  <w:u w:val="none"/>
                  <w:lang w:val="en-US"/>
                </w:rPr>
                <w:t>Materials Letters</w:t>
              </w:r>
            </w:hyperlink>
            <w:r>
              <w:rPr>
                <w:lang w:val="sr-Cyrl-RS"/>
              </w:rPr>
              <w:t xml:space="preserve">, 65, 1919-1922 (2011). </w:t>
            </w:r>
            <w:r>
              <w:t xml:space="preserve">DOI: </w:t>
            </w:r>
            <w:hyperlink r:id="rId22" w:tgtFrame="orcid.blank" w:history="1">
              <w:r w:rsidRPr="000D783A">
                <w:rPr>
                  <w:rStyle w:val="Hyperlink"/>
                  <w:color w:val="auto"/>
                  <w:u w:val="none"/>
                </w:rPr>
                <w:t>10.1016/j.matlet.2011.03.032</w:t>
              </w:r>
            </w:hyperlink>
          </w:p>
        </w:tc>
        <w:tc>
          <w:tcPr>
            <w:tcW w:w="512" w:type="pct"/>
            <w:vAlign w:val="center"/>
          </w:tcPr>
          <w:p w14:paraId="75AC2B82" w14:textId="2806E133" w:rsidR="000D783A" w:rsidRDefault="000D783A" w:rsidP="00D638D4">
            <w:pPr>
              <w:spacing w:after="60"/>
              <w:rPr>
                <w:b/>
                <w:lang w:val="sr-Cyrl-RS"/>
              </w:rPr>
            </w:pPr>
            <w:r>
              <w:rPr>
                <w:b/>
                <w:lang w:val="sr-Cyrl-RS"/>
              </w:rPr>
              <w:t>3.20</w:t>
            </w:r>
          </w:p>
        </w:tc>
      </w:tr>
      <w:tr w:rsidR="007C3CB8" w:rsidRPr="00A22864" w14:paraId="35498652" w14:textId="77777777" w:rsidTr="00520031">
        <w:trPr>
          <w:trHeight w:val="227"/>
          <w:jc w:val="center"/>
        </w:trPr>
        <w:tc>
          <w:tcPr>
            <w:tcW w:w="5000" w:type="pct"/>
            <w:gridSpan w:val="10"/>
            <w:vAlign w:val="center"/>
          </w:tcPr>
          <w:p w14:paraId="765851DD"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42DC904E" w14:textId="77777777" w:rsidTr="00520031">
        <w:trPr>
          <w:trHeight w:val="227"/>
          <w:jc w:val="center"/>
        </w:trPr>
        <w:tc>
          <w:tcPr>
            <w:tcW w:w="5000" w:type="pct"/>
            <w:gridSpan w:val="10"/>
            <w:vAlign w:val="center"/>
          </w:tcPr>
          <w:p w14:paraId="60B2B527"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4A8989EC" w14:textId="77777777" w:rsidTr="00F10C31">
        <w:trPr>
          <w:trHeight w:val="227"/>
          <w:jc w:val="center"/>
        </w:trPr>
        <w:tc>
          <w:tcPr>
            <w:tcW w:w="2002" w:type="pct"/>
            <w:gridSpan w:val="5"/>
            <w:vAlign w:val="center"/>
          </w:tcPr>
          <w:p w14:paraId="2298D2D6"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998" w:type="pct"/>
            <w:gridSpan w:val="5"/>
            <w:vAlign w:val="center"/>
          </w:tcPr>
          <w:p w14:paraId="5BDD0EB1" w14:textId="40B03AF0" w:rsidR="007C3CB8" w:rsidRPr="00A22864" w:rsidRDefault="00814C9B" w:rsidP="00D638D4">
            <w:pPr>
              <w:spacing w:after="60"/>
              <w:rPr>
                <w:b/>
                <w:lang w:val="sr-Cyrl-CS"/>
              </w:rPr>
            </w:pPr>
            <w:r>
              <w:rPr>
                <w:b/>
                <w:lang w:val="sr-Cyrl-CS"/>
              </w:rPr>
              <w:t>332</w:t>
            </w:r>
          </w:p>
        </w:tc>
      </w:tr>
      <w:tr w:rsidR="007C3CB8" w:rsidRPr="00A22864" w14:paraId="25875FD6" w14:textId="77777777" w:rsidTr="00F10C31">
        <w:trPr>
          <w:trHeight w:val="227"/>
          <w:jc w:val="center"/>
        </w:trPr>
        <w:tc>
          <w:tcPr>
            <w:tcW w:w="2002" w:type="pct"/>
            <w:gridSpan w:val="5"/>
            <w:vAlign w:val="center"/>
          </w:tcPr>
          <w:p w14:paraId="197CF29C"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998" w:type="pct"/>
            <w:gridSpan w:val="5"/>
            <w:vAlign w:val="center"/>
          </w:tcPr>
          <w:p w14:paraId="69741646" w14:textId="07C00ADB" w:rsidR="007C3CB8" w:rsidRPr="00A22864" w:rsidRDefault="00814C9B" w:rsidP="00D638D4">
            <w:pPr>
              <w:spacing w:after="60"/>
              <w:rPr>
                <w:b/>
                <w:lang w:val="sr-Cyrl-CS"/>
              </w:rPr>
            </w:pPr>
            <w:r>
              <w:rPr>
                <w:b/>
                <w:lang w:val="sr-Cyrl-CS"/>
              </w:rPr>
              <w:t>37</w:t>
            </w:r>
          </w:p>
        </w:tc>
      </w:tr>
      <w:tr w:rsidR="007B4A04" w:rsidRPr="00A22864" w14:paraId="20D64E23" w14:textId="77777777" w:rsidTr="00F10C31">
        <w:trPr>
          <w:trHeight w:val="227"/>
          <w:jc w:val="center"/>
        </w:trPr>
        <w:tc>
          <w:tcPr>
            <w:tcW w:w="2002" w:type="pct"/>
            <w:gridSpan w:val="5"/>
            <w:vAlign w:val="center"/>
          </w:tcPr>
          <w:p w14:paraId="55745781" w14:textId="77777777" w:rsidR="007B4A04" w:rsidRPr="00A22864" w:rsidRDefault="007B4A04" w:rsidP="007B4A04">
            <w:pPr>
              <w:spacing w:after="60"/>
              <w:rPr>
                <w:b/>
                <w:lang w:val="sr-Cyrl-CS"/>
              </w:rPr>
            </w:pPr>
            <w:r w:rsidRPr="00A22864">
              <w:rPr>
                <w:lang w:val="sr-Cyrl-CS"/>
              </w:rPr>
              <w:t>Тренутно учешће на пројектима</w:t>
            </w:r>
          </w:p>
        </w:tc>
        <w:tc>
          <w:tcPr>
            <w:tcW w:w="1331" w:type="pct"/>
            <w:gridSpan w:val="2"/>
            <w:vAlign w:val="center"/>
          </w:tcPr>
          <w:p w14:paraId="62C65A54" w14:textId="77777777" w:rsidR="007B4A04" w:rsidRPr="009C4A22" w:rsidRDefault="007B4A04" w:rsidP="007B4A04">
            <w:pPr>
              <w:spacing w:after="60"/>
              <w:rPr>
                <w:lang w:val="sr-Cyrl-CS"/>
              </w:rPr>
            </w:pPr>
            <w:r w:rsidRPr="009C4A22">
              <w:rPr>
                <w:lang w:val="sr-Cyrl-CS"/>
              </w:rPr>
              <w:t>Домаћи</w:t>
            </w:r>
          </w:p>
          <w:p w14:paraId="6B4DC3A1" w14:textId="4A63DFAC" w:rsidR="007B4A04" w:rsidRPr="009C4A22" w:rsidRDefault="007B4A04" w:rsidP="007B4A04">
            <w:pPr>
              <w:spacing w:after="60"/>
              <w:rPr>
                <w:lang w:val="sr-Cyrl-CS"/>
              </w:rPr>
            </w:pPr>
            <w:r w:rsidRPr="009C4A22">
              <w:rPr>
                <w:lang w:val="sr-Cyrl-RS"/>
              </w:rPr>
              <w:t xml:space="preserve">Руководилац теме </w:t>
            </w:r>
            <w:r w:rsidRPr="009C4A22">
              <w:rPr>
                <w:lang w:val="en-US"/>
              </w:rPr>
              <w:t>‘’</w:t>
            </w:r>
            <w:r w:rsidRPr="009C4A22">
              <w:rPr>
                <w:lang w:val="sr-Cyrl-RS"/>
              </w:rPr>
              <w:t xml:space="preserve">Развој нових соларних ћелија заснованих на полупроводнику </w:t>
            </w:r>
            <w:r w:rsidRPr="009C4A22">
              <w:rPr>
                <w:lang w:val="en-US"/>
              </w:rPr>
              <w:t>Sb</w:t>
            </w:r>
            <w:r w:rsidRPr="009C4A22">
              <w:rPr>
                <w:vertAlign w:val="subscript"/>
                <w:lang w:val="en-US"/>
              </w:rPr>
              <w:t>2</w:t>
            </w:r>
            <w:r w:rsidRPr="009C4A22">
              <w:rPr>
                <w:lang w:val="en-US"/>
              </w:rPr>
              <w:t>S</w:t>
            </w:r>
            <w:r w:rsidRPr="009C4A22">
              <w:rPr>
                <w:vertAlign w:val="subscript"/>
                <w:lang w:val="en-US"/>
              </w:rPr>
              <w:t>3</w:t>
            </w:r>
            <w:r w:rsidRPr="009C4A22">
              <w:rPr>
                <w:vertAlign w:val="subscript"/>
                <w:lang w:val="sr-Cyrl-RS"/>
              </w:rPr>
              <w:t xml:space="preserve"> </w:t>
            </w:r>
            <w:r w:rsidRPr="009C4A22">
              <w:rPr>
                <w:lang w:val="sr-Cyrl-RS"/>
              </w:rPr>
              <w:t>и оптике за хлађење, манипулацију светла и побољшање фотонапонског одазива</w:t>
            </w:r>
            <w:r w:rsidRPr="009C4A22">
              <w:rPr>
                <w:lang w:val="en-US"/>
              </w:rPr>
              <w:t xml:space="preserve">’’ </w:t>
            </w:r>
            <w:r w:rsidRPr="009C4A22">
              <w:rPr>
                <w:lang w:val="sr-Cyrl-RS"/>
              </w:rPr>
              <w:t>број</w:t>
            </w:r>
            <w:r w:rsidRPr="009C4A22">
              <w:rPr>
                <w:lang w:val="en-US"/>
              </w:rPr>
              <w:t xml:space="preserve"> 0402109</w:t>
            </w:r>
          </w:p>
        </w:tc>
        <w:tc>
          <w:tcPr>
            <w:tcW w:w="1667" w:type="pct"/>
            <w:gridSpan w:val="3"/>
            <w:vAlign w:val="center"/>
          </w:tcPr>
          <w:p w14:paraId="47A01F14" w14:textId="66CEBAA9" w:rsidR="007B4A04" w:rsidRPr="007B4A04" w:rsidRDefault="007B4A04" w:rsidP="007B4A04">
            <w:pPr>
              <w:spacing w:after="60"/>
              <w:rPr>
                <w:sz w:val="22"/>
                <w:szCs w:val="22"/>
                <w:lang w:val="sr-Cyrl-RS"/>
              </w:rPr>
            </w:pPr>
            <w:r w:rsidRPr="007B4A04">
              <w:rPr>
                <w:sz w:val="22"/>
                <w:szCs w:val="22"/>
                <w:lang w:val="en"/>
              </w:rPr>
              <w:t xml:space="preserve">2019-2021 </w:t>
            </w:r>
            <w:r>
              <w:rPr>
                <w:sz w:val="22"/>
                <w:szCs w:val="22"/>
                <w:lang w:val="sr-Cyrl-RS"/>
              </w:rPr>
              <w:t>Билатерални пројекат са Савезном Републиком Немачком</w:t>
            </w:r>
            <w:r w:rsidRPr="007B4A04">
              <w:rPr>
                <w:sz w:val="22"/>
                <w:szCs w:val="22"/>
                <w:lang w:val="en"/>
              </w:rPr>
              <w:t>"</w:t>
            </w:r>
            <w:r>
              <w:rPr>
                <w:sz w:val="22"/>
                <w:szCs w:val="22"/>
                <w:lang w:val="sr-Cyrl-RS"/>
              </w:rPr>
              <w:t>Микрореакторска синтеза допираних и недопираних антимон сулфидних нано-честица за примену у соларним ћелијама</w:t>
            </w:r>
            <w:r w:rsidRPr="007B4A04">
              <w:rPr>
                <w:sz w:val="22"/>
                <w:szCs w:val="22"/>
                <w:lang w:val="en"/>
              </w:rPr>
              <w:t xml:space="preserve"> ",</w:t>
            </w:r>
            <w:r w:rsidR="00BA7B61">
              <w:rPr>
                <w:sz w:val="22"/>
                <w:szCs w:val="22"/>
                <w:lang w:val="en"/>
              </w:rPr>
              <w:t xml:space="preserve"> </w:t>
            </w:r>
            <w:r w:rsidR="00BA7B61" w:rsidRPr="00BA7B61">
              <w:rPr>
                <w:sz w:val="22"/>
                <w:szCs w:val="22"/>
              </w:rPr>
              <w:t xml:space="preserve">бр. 451-03-01971/2018-09/19 </w:t>
            </w:r>
            <w:r w:rsidRPr="007B4A04">
              <w:rPr>
                <w:sz w:val="22"/>
                <w:szCs w:val="22"/>
                <w:lang w:val="en"/>
              </w:rPr>
              <w:t xml:space="preserve"> </w:t>
            </w:r>
            <w:r>
              <w:rPr>
                <w:sz w:val="22"/>
                <w:szCs w:val="22"/>
                <w:lang w:val="sr-Cyrl-RS"/>
              </w:rPr>
              <w:t>вођа пројекта</w:t>
            </w:r>
            <w:r w:rsidRPr="007B4A04">
              <w:rPr>
                <w:sz w:val="22"/>
                <w:szCs w:val="22"/>
                <w:lang w:val="en"/>
              </w:rPr>
              <w:t xml:space="preserve"> Dr. </w:t>
            </w:r>
            <w:r>
              <w:rPr>
                <w:sz w:val="22"/>
                <w:szCs w:val="22"/>
                <w:lang w:val="sr-Cyrl-RS"/>
              </w:rPr>
              <w:t>Ивана Валиџић</w:t>
            </w:r>
          </w:p>
          <w:p w14:paraId="2156FA8A" w14:textId="7488B082" w:rsidR="007B4A04" w:rsidRPr="00A22864" w:rsidRDefault="007B4A04" w:rsidP="007B4A04">
            <w:pPr>
              <w:spacing w:after="60"/>
              <w:rPr>
                <w:b/>
                <w:lang w:val="sr-Cyrl-CS"/>
              </w:rPr>
            </w:pPr>
          </w:p>
        </w:tc>
      </w:tr>
      <w:tr w:rsidR="00520031" w:rsidRPr="00A22864" w14:paraId="29E205AF" w14:textId="77777777" w:rsidTr="00F10C31">
        <w:trPr>
          <w:trHeight w:val="227"/>
          <w:jc w:val="center"/>
        </w:trPr>
        <w:tc>
          <w:tcPr>
            <w:tcW w:w="2002" w:type="pct"/>
            <w:gridSpan w:val="5"/>
            <w:vAlign w:val="center"/>
          </w:tcPr>
          <w:p w14:paraId="58804B90" w14:textId="77777777" w:rsidR="007B4A04" w:rsidRPr="00A22864" w:rsidRDefault="007B4A04" w:rsidP="007B4A04">
            <w:pPr>
              <w:spacing w:after="60"/>
              <w:rPr>
                <w:b/>
                <w:lang w:val="sr-Cyrl-CS"/>
              </w:rPr>
            </w:pPr>
            <w:r w:rsidRPr="00A22864">
              <w:rPr>
                <w:lang w:val="sr-Cyrl-CS"/>
              </w:rPr>
              <w:t>Усавршавања</w:t>
            </w:r>
          </w:p>
        </w:tc>
        <w:tc>
          <w:tcPr>
            <w:tcW w:w="1331" w:type="pct"/>
            <w:gridSpan w:val="2"/>
            <w:vAlign w:val="center"/>
          </w:tcPr>
          <w:p w14:paraId="4CDFABA7" w14:textId="77777777" w:rsidR="007B4A04" w:rsidRPr="00A22864" w:rsidRDefault="007B4A04" w:rsidP="007B4A04">
            <w:pPr>
              <w:spacing w:after="60"/>
              <w:rPr>
                <w:b/>
                <w:lang w:val="sr-Cyrl-CS"/>
              </w:rPr>
            </w:pPr>
          </w:p>
        </w:tc>
        <w:tc>
          <w:tcPr>
            <w:tcW w:w="1667" w:type="pct"/>
            <w:gridSpan w:val="3"/>
            <w:vAlign w:val="center"/>
          </w:tcPr>
          <w:p w14:paraId="358D9963" w14:textId="6A176F99" w:rsidR="00400847" w:rsidRPr="00400847" w:rsidRDefault="00400847" w:rsidP="00400847">
            <w:pPr>
              <w:spacing w:after="60"/>
              <w:rPr>
                <w:bCs/>
                <w:lang w:val="en-US"/>
              </w:rPr>
            </w:pPr>
            <w:r w:rsidRPr="00400847">
              <w:rPr>
                <w:bCs/>
                <w:lang w:val="sr-Latn-RS"/>
              </w:rPr>
              <w:t xml:space="preserve">2000-2004 докторант, </w:t>
            </w:r>
            <w:r>
              <w:rPr>
                <w:bCs/>
                <w:lang w:val="sr-Latn-RS"/>
              </w:rPr>
              <w:t xml:space="preserve">Van’t </w:t>
            </w:r>
            <w:r>
              <w:rPr>
                <w:bCs/>
                <w:lang w:val="sr-Latn-RS"/>
              </w:rPr>
              <w:lastRenderedPageBreak/>
              <w:t>Hoff</w:t>
            </w:r>
            <w:r w:rsidRPr="00400847">
              <w:rPr>
                <w:bCs/>
                <w:lang w:val="sr-Latn-RS"/>
              </w:rPr>
              <w:t xml:space="preserve"> Лабораториј</w:t>
            </w:r>
            <w:r>
              <w:rPr>
                <w:bCs/>
                <w:lang w:val="sr-Cyrl-RS"/>
              </w:rPr>
              <w:t>е</w:t>
            </w:r>
            <w:r w:rsidRPr="00400847">
              <w:rPr>
                <w:bCs/>
                <w:lang w:val="sr-Latn-RS"/>
              </w:rPr>
              <w:t>, Дебие Институт за науку о наноматеријалима,</w:t>
            </w:r>
            <w:r>
              <w:rPr>
                <w:bCs/>
                <w:lang w:val="sr-Cyrl-RS"/>
              </w:rPr>
              <w:t xml:space="preserve"> </w:t>
            </w:r>
            <w:r w:rsidRPr="00400847">
              <w:rPr>
                <w:bCs/>
                <w:lang w:val="sr-Latn-RS"/>
              </w:rPr>
              <w:t xml:space="preserve">Универзитета </w:t>
            </w:r>
            <w:r>
              <w:rPr>
                <w:bCs/>
                <w:lang w:val="en-US"/>
              </w:rPr>
              <w:t>Utrecht</w:t>
            </w:r>
            <w:r w:rsidRPr="00400847">
              <w:rPr>
                <w:bCs/>
                <w:lang w:val="sr-Latn-RS"/>
              </w:rPr>
              <w:t xml:space="preserve">, Холандија Докторирала је 17. јуна 2004. у </w:t>
            </w:r>
            <w:r>
              <w:rPr>
                <w:bCs/>
                <w:lang w:val="sr-Latn-RS"/>
              </w:rPr>
              <w:t>Utrecht</w:t>
            </w:r>
            <w:r w:rsidRPr="00400847">
              <w:rPr>
                <w:bCs/>
                <w:lang w:val="sr-Latn-RS"/>
              </w:rPr>
              <w:t>, под називом „Реверзибилна агрегација на нанометрск</w:t>
            </w:r>
            <w:r>
              <w:rPr>
                <w:bCs/>
                <w:lang w:val="sr-Cyrl-RS"/>
              </w:rPr>
              <w:t>ој</w:t>
            </w:r>
            <w:r w:rsidRPr="00400847">
              <w:rPr>
                <w:bCs/>
                <w:lang w:val="sr-Latn-RS"/>
              </w:rPr>
              <w:t xml:space="preserve"> скал</w:t>
            </w:r>
            <w:r>
              <w:rPr>
                <w:bCs/>
                <w:lang w:val="sr-Cyrl-RS"/>
              </w:rPr>
              <w:t>и</w:t>
            </w:r>
            <w:r w:rsidRPr="00400847">
              <w:rPr>
                <w:bCs/>
                <w:lang w:val="sr-Latn-RS"/>
              </w:rPr>
              <w:t xml:space="preserve"> (од једноставних соли до вируса)“ под надзором проф. др. </w:t>
            </w:r>
            <w:r>
              <w:rPr>
                <w:bCs/>
                <w:lang w:val="sr-Latn-RS"/>
              </w:rPr>
              <w:t>Willem K. Kegel</w:t>
            </w:r>
            <w:r w:rsidRPr="00400847">
              <w:rPr>
                <w:bCs/>
                <w:lang w:val="sr-Latn-RS"/>
              </w:rPr>
              <w:t xml:space="preserve"> и проф. др. </w:t>
            </w:r>
            <w:r>
              <w:rPr>
                <w:bCs/>
                <w:lang w:val="sr-Latn-RS"/>
              </w:rPr>
              <w:t>Albert Philips</w:t>
            </w:r>
            <w:r w:rsidRPr="00400847">
              <w:rPr>
                <w:bCs/>
                <w:lang w:val="sr-Latn-RS"/>
              </w:rPr>
              <w:t>.</w:t>
            </w:r>
          </w:p>
          <w:p w14:paraId="3BC9056D" w14:textId="77777777" w:rsidR="007B4A04" w:rsidRPr="00400847" w:rsidRDefault="007B4A04" w:rsidP="007B4A04">
            <w:pPr>
              <w:spacing w:after="60"/>
              <w:rPr>
                <w:bCs/>
                <w:lang w:val="sr-Cyrl-CS"/>
              </w:rPr>
            </w:pPr>
          </w:p>
        </w:tc>
      </w:tr>
      <w:tr w:rsidR="007B4A04" w:rsidRPr="00A22864" w14:paraId="3B1CABFB" w14:textId="77777777" w:rsidTr="00F10C31">
        <w:trPr>
          <w:trHeight w:val="227"/>
          <w:jc w:val="center"/>
        </w:trPr>
        <w:tc>
          <w:tcPr>
            <w:tcW w:w="2002" w:type="pct"/>
            <w:gridSpan w:val="5"/>
            <w:vAlign w:val="center"/>
          </w:tcPr>
          <w:p w14:paraId="5F00D14E" w14:textId="77777777" w:rsidR="007B4A04" w:rsidRPr="00A22864" w:rsidRDefault="007B4A04" w:rsidP="007B4A04">
            <w:pPr>
              <w:spacing w:after="60"/>
              <w:rPr>
                <w:b/>
                <w:lang w:val="sr-Cyrl-CS"/>
              </w:rPr>
            </w:pPr>
            <w:r w:rsidRPr="00A22864">
              <w:rPr>
                <w:lang w:val="sr-Cyrl-CS"/>
              </w:rPr>
              <w:lastRenderedPageBreak/>
              <w:t>Други подаци које сматрате релевантним</w:t>
            </w:r>
          </w:p>
        </w:tc>
        <w:tc>
          <w:tcPr>
            <w:tcW w:w="2998" w:type="pct"/>
            <w:gridSpan w:val="5"/>
            <w:vAlign w:val="center"/>
          </w:tcPr>
          <w:p w14:paraId="27B01B43" w14:textId="45925A16" w:rsidR="00633445" w:rsidRPr="008D293E" w:rsidRDefault="00633445" w:rsidP="00633445">
            <w:pPr>
              <w:spacing w:after="60"/>
              <w:rPr>
                <w:bCs/>
                <w:lang w:val="sr-Cyrl-RS"/>
              </w:rPr>
            </w:pPr>
            <w:r w:rsidRPr="008D293E">
              <w:rPr>
                <w:bCs/>
                <w:lang w:val="sr-Latn-RS"/>
              </w:rPr>
              <w:t xml:space="preserve">Књиге и </w:t>
            </w:r>
            <w:r w:rsidRPr="008D293E">
              <w:rPr>
                <w:bCs/>
                <w:lang w:val="sr-Cyrl-RS"/>
              </w:rPr>
              <w:t>рецензије</w:t>
            </w:r>
          </w:p>
          <w:p w14:paraId="2A129955" w14:textId="77777777" w:rsidR="00633445" w:rsidRPr="008D293E" w:rsidRDefault="00633445" w:rsidP="00633445">
            <w:pPr>
              <w:spacing w:after="60"/>
              <w:rPr>
                <w:bCs/>
                <w:lang w:val="sr-Latn-RS"/>
              </w:rPr>
            </w:pPr>
            <w:r w:rsidRPr="008D293E">
              <w:rPr>
                <w:bCs/>
                <w:lang w:val="sr-Latn-RS"/>
              </w:rPr>
              <w:t>Др Ивана Валиџић, ,, Реверзибилни системи на нанометарској скали ,, Задужбина Андрејевић, ИССН 0354-7671 ИСБН 86-7244-487-6, 2005.</w:t>
            </w:r>
          </w:p>
          <w:p w14:paraId="26910A01" w14:textId="77777777" w:rsidR="00633445" w:rsidRPr="008D293E" w:rsidRDefault="00633445" w:rsidP="00633445">
            <w:pPr>
              <w:spacing w:after="60"/>
              <w:rPr>
                <w:bCs/>
                <w:lang w:val="sr-Latn-RS"/>
              </w:rPr>
            </w:pPr>
          </w:p>
          <w:p w14:paraId="25397DB7" w14:textId="77777777" w:rsidR="00633445" w:rsidRPr="008D293E" w:rsidRDefault="00633445" w:rsidP="00633445">
            <w:pPr>
              <w:spacing w:after="60"/>
              <w:rPr>
                <w:bCs/>
                <w:lang w:val="sr-Latn-RS"/>
              </w:rPr>
            </w:pPr>
            <w:r w:rsidRPr="008D293E">
              <w:rPr>
                <w:bCs/>
                <w:lang w:val="sr-Latn-RS"/>
              </w:rPr>
              <w:t>Др Ивана Валиџић, приказ књиге (рецензенти: др Ивана Валиџић и др Миодраг Митрић) „НОВИ МАТЕРИЈАЛИ И НАНОТЕХНОЛОГИЈА“, 2012, Универзитет у Бањој Луци, ИСБН 978-99938-54-42-5, ЦОБИСС.БХ-ИД 2573080.</w:t>
            </w:r>
          </w:p>
          <w:p w14:paraId="2998958C" w14:textId="77777777" w:rsidR="00633445" w:rsidRPr="008D293E" w:rsidRDefault="00633445" w:rsidP="00633445">
            <w:pPr>
              <w:spacing w:after="60"/>
              <w:rPr>
                <w:bCs/>
                <w:lang w:val="sr-Latn-RS"/>
              </w:rPr>
            </w:pPr>
          </w:p>
          <w:p w14:paraId="5DADDAF3" w14:textId="77777777" w:rsidR="00633445" w:rsidRPr="008D293E" w:rsidRDefault="00633445" w:rsidP="00633445">
            <w:pPr>
              <w:spacing w:after="60"/>
              <w:rPr>
                <w:bCs/>
                <w:lang w:val="sr-Latn-RS"/>
              </w:rPr>
            </w:pPr>
            <w:r w:rsidRPr="008D293E">
              <w:rPr>
                <w:bCs/>
                <w:lang w:val="sr-Latn-RS"/>
              </w:rPr>
              <w:t>Др Ивана Валиџић, рецензент пројекта за Естонски савет за соларна истраживања, Естонски савет за истраживање, Соола 8, Тарту 51013, Естонија.</w:t>
            </w:r>
          </w:p>
          <w:p w14:paraId="71B573DE" w14:textId="77777777" w:rsidR="00633445" w:rsidRPr="008D293E" w:rsidRDefault="00633445" w:rsidP="00633445">
            <w:pPr>
              <w:spacing w:after="60"/>
              <w:rPr>
                <w:bCs/>
                <w:lang w:val="sr-Latn-RS"/>
              </w:rPr>
            </w:pPr>
          </w:p>
          <w:p w14:paraId="592AF273" w14:textId="5AEED26E" w:rsidR="00633445" w:rsidRPr="008D293E" w:rsidRDefault="00633445" w:rsidP="00633445">
            <w:pPr>
              <w:spacing w:after="60"/>
              <w:rPr>
                <w:bCs/>
                <w:lang w:val="en-US"/>
              </w:rPr>
            </w:pPr>
            <w:r w:rsidRPr="008D293E">
              <w:rPr>
                <w:bCs/>
                <w:lang w:val="sr-Latn-RS"/>
              </w:rPr>
              <w:t xml:space="preserve">2021. </w:t>
            </w:r>
            <w:r w:rsidR="003A1503" w:rsidRPr="008D293E">
              <w:rPr>
                <w:bCs/>
                <w:lang w:val="en"/>
              </w:rPr>
              <w:t xml:space="preserve">Cambridge Scholars Publishing </w:t>
            </w:r>
            <w:r w:rsidRPr="008D293E">
              <w:rPr>
                <w:bCs/>
                <w:lang w:val="sr-Latn-RS"/>
              </w:rPr>
              <w:t xml:space="preserve">прихватио је </w:t>
            </w:r>
            <w:r w:rsidR="009848F4" w:rsidRPr="008D293E">
              <w:rPr>
                <w:bCs/>
                <w:lang w:val="sr-Cyrl-RS"/>
              </w:rPr>
              <w:t>штампање</w:t>
            </w:r>
            <w:r w:rsidRPr="008D293E">
              <w:rPr>
                <w:bCs/>
                <w:lang w:val="sr-Latn-RS"/>
              </w:rPr>
              <w:t xml:space="preserve"> мо</w:t>
            </w:r>
            <w:r w:rsidR="009848F4" w:rsidRPr="008D293E">
              <w:rPr>
                <w:bCs/>
                <w:lang w:val="sr-Cyrl-RS"/>
              </w:rPr>
              <w:t>је</w:t>
            </w:r>
            <w:r w:rsidRPr="008D293E">
              <w:rPr>
                <w:bCs/>
                <w:lang w:val="sr-Latn-RS"/>
              </w:rPr>
              <w:t xml:space="preserve"> књиге „Напредак у фото</w:t>
            </w:r>
            <w:r w:rsidRPr="008D293E">
              <w:rPr>
                <w:bCs/>
                <w:lang w:val="sr-Cyrl-RS"/>
              </w:rPr>
              <w:t>волтаици</w:t>
            </w:r>
            <w:r w:rsidRPr="008D293E">
              <w:rPr>
                <w:bCs/>
                <w:lang w:val="sr-Latn-RS"/>
              </w:rPr>
              <w:t xml:space="preserve"> помоћу манипулације светл</w:t>
            </w:r>
            <w:r w:rsidRPr="008D293E">
              <w:rPr>
                <w:bCs/>
                <w:lang w:val="sr-Cyrl-RS"/>
              </w:rPr>
              <w:t>а</w:t>
            </w:r>
            <w:r w:rsidRPr="008D293E">
              <w:rPr>
                <w:bCs/>
                <w:lang w:val="sr-Latn-RS"/>
              </w:rPr>
              <w:t>“.</w:t>
            </w:r>
          </w:p>
          <w:p w14:paraId="5CD26D13" w14:textId="77777777" w:rsidR="007B4A04" w:rsidRPr="008D293E" w:rsidRDefault="007B4A04" w:rsidP="007B4A04">
            <w:pPr>
              <w:spacing w:after="60"/>
              <w:rPr>
                <w:bCs/>
                <w:lang w:val="sr-Cyrl-CS"/>
              </w:rPr>
            </w:pPr>
          </w:p>
          <w:p w14:paraId="54004F51" w14:textId="77777777" w:rsidR="00A26755" w:rsidRPr="00A26755" w:rsidRDefault="00A26755" w:rsidP="00A26755">
            <w:pPr>
              <w:spacing w:after="60"/>
              <w:rPr>
                <w:bCs/>
                <w:lang w:val="sr-Latn-RS"/>
              </w:rPr>
            </w:pPr>
            <w:r w:rsidRPr="00A26755">
              <w:rPr>
                <w:bCs/>
                <w:lang w:val="sr-Latn-RS"/>
              </w:rPr>
              <w:t>Чланства:</w:t>
            </w:r>
          </w:p>
          <w:p w14:paraId="2AEFBDD4" w14:textId="77777777" w:rsidR="00A26755" w:rsidRPr="00A26755" w:rsidRDefault="00A26755" w:rsidP="00A26755">
            <w:pPr>
              <w:spacing w:after="60"/>
              <w:rPr>
                <w:bCs/>
                <w:lang w:val="sr-Latn-RS"/>
              </w:rPr>
            </w:pPr>
            <w:r w:rsidRPr="00A26755">
              <w:rPr>
                <w:bCs/>
                <w:lang w:val="sr-Latn-RS"/>
              </w:rPr>
              <w:t>• Европско друштво за квантну конверзију соларне енергије - чланство</w:t>
            </w:r>
          </w:p>
          <w:p w14:paraId="4A523AF7" w14:textId="442B99D9" w:rsidR="00A26755" w:rsidRPr="00A26755" w:rsidRDefault="00A26755" w:rsidP="00A26755">
            <w:pPr>
              <w:spacing w:after="60"/>
              <w:rPr>
                <w:bCs/>
                <w:lang w:val="en-US"/>
              </w:rPr>
            </w:pPr>
            <w:r w:rsidRPr="00A26755">
              <w:rPr>
                <w:bCs/>
                <w:lang w:val="sr-Latn-RS"/>
              </w:rPr>
              <w:t xml:space="preserve">• Члан </w:t>
            </w:r>
            <w:r w:rsidRPr="008D293E">
              <w:rPr>
                <w:bCs/>
                <w:lang w:val="sr-Latn-RS"/>
              </w:rPr>
              <w:t>MC</w:t>
            </w:r>
            <w:r w:rsidRPr="00A26755">
              <w:rPr>
                <w:bCs/>
                <w:lang w:val="sr-Latn-RS"/>
              </w:rPr>
              <w:t xml:space="preserve">-а </w:t>
            </w:r>
            <w:r w:rsidRPr="008D293E">
              <w:rPr>
                <w:bCs/>
                <w:lang w:val="sr-Latn-RS"/>
              </w:rPr>
              <w:t>COST</w:t>
            </w:r>
            <w:r w:rsidRPr="00A26755">
              <w:rPr>
                <w:bCs/>
                <w:lang w:val="sr-Latn-RS"/>
              </w:rPr>
              <w:t xml:space="preserve"> акције „Стабилни фотонапонски системи следеће генерације“ МП1307 који представља Србију</w:t>
            </w:r>
          </w:p>
          <w:p w14:paraId="120E12F2" w14:textId="4731AFEA" w:rsidR="00A26755" w:rsidRPr="008D293E" w:rsidRDefault="00A26755" w:rsidP="007B4A04">
            <w:pPr>
              <w:spacing w:after="60"/>
              <w:rPr>
                <w:bCs/>
                <w:lang w:val="sr-Cyrl-CS"/>
              </w:rPr>
            </w:pPr>
          </w:p>
          <w:p w14:paraId="28C58B14" w14:textId="77777777" w:rsidR="008D293E" w:rsidRPr="008D293E" w:rsidRDefault="008D293E" w:rsidP="008D293E">
            <w:pPr>
              <w:spacing w:after="60"/>
              <w:rPr>
                <w:bCs/>
                <w:lang w:val="en-US"/>
              </w:rPr>
            </w:pPr>
            <w:r w:rsidRPr="008D293E">
              <w:rPr>
                <w:bCs/>
                <w:lang w:val="en-US"/>
              </w:rPr>
              <w:t>Радно искуство</w:t>
            </w:r>
          </w:p>
          <w:p w14:paraId="3D75576E" w14:textId="77777777" w:rsidR="008D293E" w:rsidRPr="008D293E" w:rsidRDefault="008D293E" w:rsidP="008D293E">
            <w:pPr>
              <w:spacing w:after="60"/>
              <w:rPr>
                <w:bCs/>
                <w:lang w:val="en-US"/>
              </w:rPr>
            </w:pPr>
          </w:p>
          <w:p w14:paraId="59A7F6A5" w14:textId="77777777" w:rsidR="008D293E" w:rsidRPr="008D293E" w:rsidRDefault="008D293E" w:rsidP="008D293E">
            <w:pPr>
              <w:spacing w:after="60"/>
              <w:rPr>
                <w:bCs/>
                <w:lang w:val="en-US"/>
              </w:rPr>
            </w:pPr>
            <w:r w:rsidRPr="008D293E">
              <w:rPr>
                <w:bCs/>
                <w:lang w:val="en-US"/>
              </w:rPr>
              <w:t>Термини: 2013 - данас</w:t>
            </w:r>
          </w:p>
          <w:p w14:paraId="1BADF00F" w14:textId="77777777" w:rsidR="008D293E" w:rsidRPr="008D293E" w:rsidRDefault="008D293E" w:rsidP="008D293E">
            <w:pPr>
              <w:spacing w:after="60"/>
              <w:rPr>
                <w:bCs/>
                <w:lang w:val="en-US"/>
              </w:rPr>
            </w:pPr>
            <w:r w:rsidRPr="008D293E">
              <w:rPr>
                <w:bCs/>
                <w:lang w:val="en-US"/>
              </w:rPr>
              <w:t>Занимање или позиција: Научни саветник</w:t>
            </w:r>
          </w:p>
          <w:p w14:paraId="7ADF3A4D" w14:textId="77777777" w:rsidR="008D293E" w:rsidRPr="008D293E" w:rsidRDefault="008D293E" w:rsidP="008D293E">
            <w:pPr>
              <w:spacing w:after="60"/>
              <w:rPr>
                <w:bCs/>
                <w:lang w:val="en-US"/>
              </w:rPr>
            </w:pPr>
            <w:r w:rsidRPr="008D293E">
              <w:rPr>
                <w:bCs/>
                <w:lang w:val="en-US"/>
              </w:rPr>
              <w:t>Име и адреса послодавца: Институт за нуклеарне науке Винча, Мике Петровића Аласа 12-14, 11351 Винча, Београд,</w:t>
            </w:r>
          </w:p>
          <w:p w14:paraId="60CC876B" w14:textId="77777777" w:rsidR="008D293E" w:rsidRPr="008D293E" w:rsidRDefault="008D293E" w:rsidP="008D293E">
            <w:pPr>
              <w:spacing w:after="60"/>
              <w:rPr>
                <w:bCs/>
                <w:lang w:val="en-US"/>
              </w:rPr>
            </w:pPr>
            <w:r w:rsidRPr="008D293E">
              <w:rPr>
                <w:bCs/>
                <w:lang w:val="en-US"/>
              </w:rPr>
              <w:t>Србија</w:t>
            </w:r>
          </w:p>
          <w:p w14:paraId="7A30913B" w14:textId="77777777" w:rsidR="008D293E" w:rsidRPr="008D293E" w:rsidRDefault="008D293E" w:rsidP="008D293E">
            <w:pPr>
              <w:spacing w:after="60"/>
              <w:rPr>
                <w:bCs/>
                <w:lang w:val="en-US"/>
              </w:rPr>
            </w:pPr>
          </w:p>
          <w:p w14:paraId="34407C18" w14:textId="77777777" w:rsidR="008D293E" w:rsidRPr="008D293E" w:rsidRDefault="008D293E" w:rsidP="008D293E">
            <w:pPr>
              <w:spacing w:after="60"/>
              <w:rPr>
                <w:bCs/>
                <w:lang w:val="en-US"/>
              </w:rPr>
            </w:pPr>
            <w:r w:rsidRPr="008D293E">
              <w:rPr>
                <w:bCs/>
                <w:lang w:val="en-US"/>
              </w:rPr>
              <w:t>Датуми: 2008–2013</w:t>
            </w:r>
          </w:p>
          <w:p w14:paraId="28E581B5" w14:textId="77777777" w:rsidR="008D293E" w:rsidRPr="008D293E" w:rsidRDefault="008D293E" w:rsidP="008D293E">
            <w:pPr>
              <w:spacing w:after="60"/>
              <w:rPr>
                <w:bCs/>
                <w:lang w:val="en-US"/>
              </w:rPr>
            </w:pPr>
            <w:r w:rsidRPr="008D293E">
              <w:rPr>
                <w:bCs/>
                <w:lang w:val="en-US"/>
              </w:rPr>
              <w:t>Занимање или радно место: Виши научни сарадник</w:t>
            </w:r>
          </w:p>
          <w:p w14:paraId="07ADC031" w14:textId="77777777" w:rsidR="008D293E" w:rsidRPr="008D293E" w:rsidRDefault="008D293E" w:rsidP="008D293E">
            <w:pPr>
              <w:spacing w:after="60"/>
              <w:rPr>
                <w:bCs/>
                <w:lang w:val="en-US"/>
              </w:rPr>
            </w:pPr>
            <w:r w:rsidRPr="008D293E">
              <w:rPr>
                <w:bCs/>
                <w:lang w:val="en-US"/>
              </w:rPr>
              <w:t>Име и адреса послодавца: Институт за нуклеарне науке Винча, Мике Петровића Аласа 12-14, 11351 Винча, Београд,</w:t>
            </w:r>
          </w:p>
          <w:p w14:paraId="2FB2DD8F" w14:textId="77777777" w:rsidR="008D293E" w:rsidRPr="008D293E" w:rsidRDefault="008D293E" w:rsidP="008D293E">
            <w:pPr>
              <w:spacing w:after="60"/>
              <w:rPr>
                <w:bCs/>
                <w:lang w:val="en-US"/>
              </w:rPr>
            </w:pPr>
            <w:r w:rsidRPr="008D293E">
              <w:rPr>
                <w:bCs/>
                <w:lang w:val="en-US"/>
              </w:rPr>
              <w:t>Србија</w:t>
            </w:r>
          </w:p>
          <w:p w14:paraId="7BEA94E8" w14:textId="77777777" w:rsidR="008D293E" w:rsidRPr="008D293E" w:rsidRDefault="008D293E" w:rsidP="008D293E">
            <w:pPr>
              <w:spacing w:after="60"/>
              <w:rPr>
                <w:bCs/>
                <w:lang w:val="en-US"/>
              </w:rPr>
            </w:pPr>
          </w:p>
          <w:p w14:paraId="715F7FF0" w14:textId="77777777" w:rsidR="008D293E" w:rsidRPr="008D293E" w:rsidRDefault="008D293E" w:rsidP="008D293E">
            <w:pPr>
              <w:spacing w:after="60"/>
              <w:rPr>
                <w:bCs/>
                <w:lang w:val="en-US"/>
              </w:rPr>
            </w:pPr>
            <w:r w:rsidRPr="008D293E">
              <w:rPr>
                <w:bCs/>
                <w:lang w:val="en-US"/>
              </w:rPr>
              <w:t>Датуми: 2004-2008</w:t>
            </w:r>
          </w:p>
          <w:p w14:paraId="77BC1D89" w14:textId="77777777" w:rsidR="008D293E" w:rsidRPr="008D293E" w:rsidRDefault="008D293E" w:rsidP="008D293E">
            <w:pPr>
              <w:spacing w:after="60"/>
              <w:rPr>
                <w:bCs/>
                <w:lang w:val="en-US"/>
              </w:rPr>
            </w:pPr>
            <w:r w:rsidRPr="008D293E">
              <w:rPr>
                <w:bCs/>
                <w:lang w:val="en-US"/>
              </w:rPr>
              <w:t>Занимање или радно место: Научни сарадник</w:t>
            </w:r>
          </w:p>
          <w:p w14:paraId="06C5FAA6" w14:textId="77777777" w:rsidR="008D293E" w:rsidRPr="008D293E" w:rsidRDefault="008D293E" w:rsidP="008D293E">
            <w:pPr>
              <w:spacing w:after="60"/>
              <w:rPr>
                <w:bCs/>
                <w:lang w:val="en-US"/>
              </w:rPr>
            </w:pPr>
            <w:r w:rsidRPr="008D293E">
              <w:rPr>
                <w:bCs/>
                <w:lang w:val="en-US"/>
              </w:rPr>
              <w:t>Име и адреса послодавца: Институт за нуклеарне науке Винча, Мике Петровића Аласа 12-14, 11351 Винча, Београд,</w:t>
            </w:r>
          </w:p>
          <w:p w14:paraId="742D58BD" w14:textId="77777777" w:rsidR="008D293E" w:rsidRPr="008D293E" w:rsidRDefault="008D293E" w:rsidP="008D293E">
            <w:pPr>
              <w:spacing w:after="60"/>
              <w:rPr>
                <w:bCs/>
                <w:lang w:val="en-US"/>
              </w:rPr>
            </w:pPr>
          </w:p>
          <w:p w14:paraId="0AB251D6" w14:textId="77777777" w:rsidR="008D293E" w:rsidRPr="008D293E" w:rsidRDefault="008D293E" w:rsidP="008D293E">
            <w:pPr>
              <w:spacing w:after="60"/>
              <w:rPr>
                <w:bCs/>
                <w:lang w:val="en-US"/>
              </w:rPr>
            </w:pPr>
            <w:r w:rsidRPr="008D293E">
              <w:rPr>
                <w:bCs/>
                <w:lang w:val="en-US"/>
              </w:rPr>
              <w:t xml:space="preserve">Датуми: 2004-2005 </w:t>
            </w:r>
          </w:p>
          <w:p w14:paraId="75FA25ED" w14:textId="77777777" w:rsidR="008D293E" w:rsidRPr="008D293E" w:rsidRDefault="008D293E" w:rsidP="008D293E">
            <w:pPr>
              <w:spacing w:after="60"/>
              <w:rPr>
                <w:bCs/>
                <w:lang w:val="en-US"/>
              </w:rPr>
            </w:pPr>
            <w:r w:rsidRPr="008D293E">
              <w:rPr>
                <w:bCs/>
                <w:lang w:val="en-US"/>
              </w:rPr>
              <w:t>Занимање или радно место:</w:t>
            </w:r>
            <w:r w:rsidRPr="008D293E">
              <w:rPr>
                <w:bCs/>
                <w:lang w:val="sr-Cyrl-RS"/>
              </w:rPr>
              <w:t xml:space="preserve"> </w:t>
            </w:r>
            <w:r w:rsidRPr="008D293E">
              <w:rPr>
                <w:bCs/>
                <w:lang w:val="en-US"/>
              </w:rPr>
              <w:t xml:space="preserve">Научни сарадник </w:t>
            </w:r>
          </w:p>
          <w:p w14:paraId="188DF53A" w14:textId="77777777" w:rsidR="008D293E" w:rsidRPr="008D293E" w:rsidRDefault="008D293E" w:rsidP="008D293E">
            <w:pPr>
              <w:spacing w:after="60"/>
              <w:rPr>
                <w:bCs/>
                <w:lang w:val="en-US"/>
              </w:rPr>
            </w:pPr>
            <w:r w:rsidRPr="008D293E">
              <w:rPr>
                <w:bCs/>
                <w:lang w:val="en-US"/>
              </w:rPr>
              <w:t xml:space="preserve">Назив и адреса послодавца: Институт техничких наука Српске академије науке и уметности; Београд Србија </w:t>
            </w:r>
          </w:p>
          <w:p w14:paraId="19057CED" w14:textId="77777777" w:rsidR="008D293E" w:rsidRPr="008D293E" w:rsidRDefault="008D293E" w:rsidP="008D293E">
            <w:pPr>
              <w:spacing w:after="60"/>
              <w:rPr>
                <w:bCs/>
                <w:lang w:val="en-US"/>
              </w:rPr>
            </w:pPr>
          </w:p>
          <w:p w14:paraId="02965530" w14:textId="77777777" w:rsidR="008D293E" w:rsidRPr="008D293E" w:rsidRDefault="008D293E" w:rsidP="008D293E">
            <w:pPr>
              <w:spacing w:after="60"/>
              <w:rPr>
                <w:bCs/>
                <w:lang w:val="en-US"/>
              </w:rPr>
            </w:pPr>
            <w:r w:rsidRPr="008D293E">
              <w:rPr>
                <w:bCs/>
                <w:lang w:val="en-US"/>
              </w:rPr>
              <w:t xml:space="preserve">Датуми: 2000-2004 </w:t>
            </w:r>
          </w:p>
          <w:p w14:paraId="5C4EB1AE" w14:textId="77777777" w:rsidR="008D293E" w:rsidRPr="008D293E" w:rsidRDefault="008D293E" w:rsidP="008D293E">
            <w:pPr>
              <w:spacing w:after="60"/>
              <w:rPr>
                <w:bCs/>
                <w:lang w:val="en-US"/>
              </w:rPr>
            </w:pPr>
            <w:r w:rsidRPr="008D293E">
              <w:rPr>
                <w:bCs/>
                <w:lang w:val="en-US"/>
              </w:rPr>
              <w:t xml:space="preserve">Занимање или позиција: Докторске студије/докторант </w:t>
            </w:r>
          </w:p>
          <w:p w14:paraId="52035699" w14:textId="77777777" w:rsidR="008D293E" w:rsidRPr="008D293E" w:rsidRDefault="008D293E" w:rsidP="008D293E">
            <w:pPr>
              <w:spacing w:after="60"/>
              <w:rPr>
                <w:bCs/>
                <w:lang w:val="en-US"/>
              </w:rPr>
            </w:pPr>
            <w:r w:rsidRPr="008D293E">
              <w:rPr>
                <w:bCs/>
                <w:lang w:val="en-US"/>
              </w:rPr>
              <w:t xml:space="preserve">Име и адреса послодавца: Van't Hoff Лабораторија, Институт Debyе Наука о наноматеријалима, одсек за хемију на универзитету у Utrecht-у, Холандија; </w:t>
            </w:r>
          </w:p>
          <w:p w14:paraId="651E1C1F" w14:textId="77777777" w:rsidR="008D293E" w:rsidRPr="008D293E" w:rsidRDefault="008D293E" w:rsidP="008D293E">
            <w:pPr>
              <w:spacing w:after="60"/>
              <w:rPr>
                <w:bCs/>
                <w:lang w:val="en-US"/>
              </w:rPr>
            </w:pPr>
            <w:r w:rsidRPr="008D293E">
              <w:rPr>
                <w:bCs/>
                <w:lang w:val="en-US"/>
              </w:rPr>
              <w:t xml:space="preserve">Датуми: 1999-2000 </w:t>
            </w:r>
          </w:p>
          <w:p w14:paraId="4F29CAB8" w14:textId="77777777" w:rsidR="008D293E" w:rsidRPr="008D293E" w:rsidRDefault="008D293E" w:rsidP="008D293E">
            <w:pPr>
              <w:spacing w:after="60"/>
              <w:rPr>
                <w:bCs/>
                <w:lang w:val="en-US"/>
              </w:rPr>
            </w:pPr>
            <w:r w:rsidRPr="008D293E">
              <w:rPr>
                <w:bCs/>
                <w:lang w:val="en-US"/>
              </w:rPr>
              <w:t xml:space="preserve">Занимање или позиција: Асистент </w:t>
            </w:r>
          </w:p>
          <w:p w14:paraId="1152DF8B" w14:textId="77777777" w:rsidR="008D293E" w:rsidRPr="008D293E" w:rsidRDefault="008D293E" w:rsidP="008D293E">
            <w:pPr>
              <w:spacing w:after="60"/>
              <w:rPr>
                <w:bCs/>
                <w:lang w:val="en-US"/>
              </w:rPr>
            </w:pPr>
            <w:r w:rsidRPr="008D293E">
              <w:rPr>
                <w:bCs/>
                <w:lang w:val="en-US"/>
              </w:rPr>
              <w:t>Назив и адреса послодавца: Факултет за физичку хемију Универзитета У Београду; Београд Србија</w:t>
            </w:r>
          </w:p>
          <w:p w14:paraId="58366F29" w14:textId="151685AC" w:rsidR="008D293E" w:rsidRDefault="008D293E" w:rsidP="007B4A04">
            <w:pPr>
              <w:spacing w:after="60"/>
              <w:rPr>
                <w:bCs/>
                <w:lang w:val="sr-Cyrl-CS"/>
              </w:rPr>
            </w:pPr>
          </w:p>
          <w:p w14:paraId="0227E6DA" w14:textId="77777777" w:rsidR="008D293E" w:rsidRPr="008D293E" w:rsidRDefault="008D293E" w:rsidP="008D293E">
            <w:pPr>
              <w:spacing w:after="60"/>
              <w:rPr>
                <w:b/>
                <w:bCs/>
                <w:lang w:val="en-US"/>
              </w:rPr>
            </w:pPr>
            <w:r w:rsidRPr="008D293E">
              <w:rPr>
                <w:b/>
                <w:bCs/>
                <w:lang w:val="en-US"/>
              </w:rPr>
              <w:t>ORCID.ORG/0000-0001-9874-8583</w:t>
            </w:r>
          </w:p>
          <w:p w14:paraId="4FCFF8F5" w14:textId="77777777" w:rsidR="008D293E" w:rsidRPr="008D293E" w:rsidRDefault="008D293E" w:rsidP="008D293E">
            <w:pPr>
              <w:spacing w:after="60"/>
              <w:rPr>
                <w:b/>
                <w:bCs/>
                <w:lang w:val="en-US"/>
              </w:rPr>
            </w:pPr>
          </w:p>
          <w:p w14:paraId="788EBEF2" w14:textId="77777777" w:rsidR="008D293E" w:rsidRPr="008D293E" w:rsidRDefault="008D293E" w:rsidP="008D293E">
            <w:pPr>
              <w:spacing w:after="60"/>
              <w:rPr>
                <w:b/>
                <w:bCs/>
                <w:lang w:val="en-US"/>
              </w:rPr>
            </w:pPr>
          </w:p>
          <w:p w14:paraId="174048FF" w14:textId="77777777" w:rsidR="008D293E" w:rsidRPr="008D293E" w:rsidRDefault="008D293E" w:rsidP="008D293E">
            <w:pPr>
              <w:spacing w:after="60"/>
              <w:rPr>
                <w:bCs/>
                <w:lang w:val="en-US"/>
              </w:rPr>
            </w:pPr>
            <w:r w:rsidRPr="008D293E">
              <w:rPr>
                <w:b/>
                <w:bCs/>
                <w:lang w:val="en-US"/>
              </w:rPr>
              <w:t xml:space="preserve">Др Ивана Валиџић, (рођена Младеновић) </w:t>
            </w:r>
            <w:r w:rsidRPr="008D293E">
              <w:rPr>
                <w:bCs/>
                <w:lang w:val="en-US"/>
              </w:rPr>
              <w:t>рођена је 31-ог Маја 1974. Др Валиџић је тренутно запослена као Научни саветник у Лабораторији за атомску физику (040), у Институту за нуклеарне науке Винча,</w:t>
            </w:r>
            <w:r w:rsidRPr="008D293E">
              <w:rPr>
                <w:bCs/>
                <w:lang w:val="sr-Cyrl-RS"/>
              </w:rPr>
              <w:t xml:space="preserve"> Институт од националног значаја,</w:t>
            </w:r>
            <w:r w:rsidRPr="008D293E">
              <w:rPr>
                <w:bCs/>
                <w:lang w:val="en-US"/>
              </w:rPr>
              <w:t xml:space="preserve"> Универзитета у Београду. После завршетка студија на Факултету за физичку-хемију, Универзитета у Београду, Др Валиџић је радила као асистент на </w:t>
            </w:r>
            <w:r w:rsidRPr="008D293E">
              <w:rPr>
                <w:bCs/>
                <w:lang w:val="sr-Cyrl-RS"/>
              </w:rPr>
              <w:t xml:space="preserve">истоименом </w:t>
            </w:r>
            <w:r w:rsidRPr="008D293E">
              <w:rPr>
                <w:bCs/>
                <w:lang w:val="en-US"/>
              </w:rPr>
              <w:t>Факултету. У Марту 2000 године постала је студент докторских студија у Van't Hoff Лабораторији за физичку-хемију на Универзитету у Utrecht-у у Холандији. Van't Hoff Лабораторија је део Debyе Института за науке о наноматеријалима и хемијског департмента, Универзитета у Utrecht-у. Своју докторску дисертацију са почастима одбранила је 17 Јуна 2004 године у Utrecht-у са темом “Реверзибилна агрегација на нанометарској скали (од једноставних соли до вируса)“, рађену под надзором Проф. Др. Willem K. Kegel и Проф. Др. Albert Philips. Њена докторска дисертација је део истраживачког програма Савета за хемијске науке (CW) са финансијском подршком Холандске организације за научна истраживања (NOW). По завршетку докторских студија 2004 године Др Валиџић се вратила у Земљу и почела да ради као Научни сарадник на Институту техничких наука Српске академије науке и уметности (САНУ), да би у Јулу 2005 почела да ради у Институту нуклеарних наука Винча. Звање Научни саветник стекла је са 39 година</w:t>
            </w:r>
            <w:r w:rsidRPr="008D293E">
              <w:rPr>
                <w:bCs/>
                <w:lang w:val="sr-Cyrl-RS"/>
              </w:rPr>
              <w:t>.</w:t>
            </w:r>
            <w:r w:rsidRPr="008D293E">
              <w:rPr>
                <w:bCs/>
                <w:lang w:val="en-US"/>
              </w:rPr>
              <w:t xml:space="preserve"> Аутор је преко 40 публикација публикованих у врхунским међународним часописима на којима је први или одговорни аутор, предавач на многим међународним скуповима, рецензент међународних књига и пројеката, </w:t>
            </w:r>
            <w:r w:rsidRPr="008D293E">
              <w:rPr>
                <w:bCs/>
                <w:lang w:val="en-US"/>
              </w:rPr>
              <w:lastRenderedPageBreak/>
              <w:t xml:space="preserve">као и члан Европскog друштва за Квантну Соларну Енергетску Конверзију (European Society for Quantum Solar Energy Conversion). </w:t>
            </w:r>
          </w:p>
          <w:p w14:paraId="183D1483" w14:textId="77777777" w:rsidR="008D293E" w:rsidRPr="008D293E" w:rsidRDefault="008D293E" w:rsidP="008D293E">
            <w:pPr>
              <w:spacing w:after="60"/>
              <w:rPr>
                <w:bCs/>
                <w:lang w:val="en-US"/>
              </w:rPr>
            </w:pPr>
          </w:p>
          <w:p w14:paraId="1C12C8B7" w14:textId="77777777" w:rsidR="008D293E" w:rsidRPr="008D293E" w:rsidRDefault="008D293E" w:rsidP="007B4A04">
            <w:pPr>
              <w:spacing w:after="60"/>
              <w:rPr>
                <w:bCs/>
                <w:lang w:val="sr-Cyrl-CS"/>
              </w:rPr>
            </w:pPr>
          </w:p>
          <w:p w14:paraId="3D6A8929" w14:textId="57B9E835" w:rsidR="00A26755" w:rsidRPr="008D293E" w:rsidRDefault="00A26755" w:rsidP="007B4A04">
            <w:pPr>
              <w:spacing w:after="60"/>
              <w:rPr>
                <w:bCs/>
                <w:lang w:val="sr-Cyrl-CS"/>
              </w:rPr>
            </w:pPr>
          </w:p>
        </w:tc>
      </w:tr>
      <w:tr w:rsidR="007B4A04" w:rsidRPr="00A22864" w14:paraId="051C9E00" w14:textId="77777777" w:rsidTr="00F10C31">
        <w:trPr>
          <w:trHeight w:val="227"/>
          <w:jc w:val="center"/>
        </w:trPr>
        <w:tc>
          <w:tcPr>
            <w:tcW w:w="2002" w:type="pct"/>
            <w:gridSpan w:val="5"/>
            <w:vAlign w:val="center"/>
          </w:tcPr>
          <w:p w14:paraId="55FE9DF7" w14:textId="77777777" w:rsidR="007B4A04" w:rsidRPr="00A22864" w:rsidRDefault="007B4A04" w:rsidP="007B4A04">
            <w:pPr>
              <w:spacing w:after="60"/>
              <w:rPr>
                <w:b/>
                <w:lang w:val="sr-Cyrl-CS"/>
              </w:rPr>
            </w:pPr>
            <w:r w:rsidRPr="00A22864">
              <w:rPr>
                <w:lang w:val="sr-Cyrl-CS"/>
              </w:rPr>
              <w:lastRenderedPageBreak/>
              <w:t>Максимална дужине несме бити већа од  2 странице А4</w:t>
            </w:r>
          </w:p>
        </w:tc>
        <w:tc>
          <w:tcPr>
            <w:tcW w:w="2998" w:type="pct"/>
            <w:gridSpan w:val="5"/>
            <w:vAlign w:val="center"/>
          </w:tcPr>
          <w:p w14:paraId="23FEE825" w14:textId="77777777" w:rsidR="007B4A04" w:rsidRPr="00A22864" w:rsidRDefault="007B4A04" w:rsidP="007B4A04">
            <w:pPr>
              <w:spacing w:after="60"/>
              <w:rPr>
                <w:b/>
                <w:lang w:val="sr-Cyrl-CS"/>
              </w:rPr>
            </w:pPr>
          </w:p>
        </w:tc>
      </w:tr>
    </w:tbl>
    <w:p w14:paraId="35E60F36" w14:textId="77777777" w:rsidR="00AD5AAF" w:rsidRDefault="00AD5AAF"/>
    <w:p w14:paraId="55E260B5" w14:textId="77777777" w:rsidR="00F67B95" w:rsidRDefault="00F67B95"/>
    <w:p w14:paraId="0B152AB7" w14:textId="77777777" w:rsidR="006E267B" w:rsidRDefault="006E267B"/>
    <w:p w14:paraId="461461F5" w14:textId="77777777" w:rsidR="006E267B" w:rsidRDefault="006E267B"/>
    <w:p w14:paraId="16FEC5AE"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467"/>
        <w:gridCol w:w="1048"/>
        <w:gridCol w:w="795"/>
        <w:gridCol w:w="339"/>
        <w:gridCol w:w="923"/>
        <w:gridCol w:w="1810"/>
        <w:gridCol w:w="842"/>
        <w:gridCol w:w="1430"/>
        <w:gridCol w:w="606"/>
      </w:tblGrid>
      <w:tr w:rsidR="00F67B95" w:rsidRPr="00C2517C" w14:paraId="3B81DAB8" w14:textId="77777777" w:rsidTr="00F10C31">
        <w:trPr>
          <w:trHeight w:val="227"/>
          <w:jc w:val="center"/>
        </w:trPr>
        <w:tc>
          <w:tcPr>
            <w:tcW w:w="1259" w:type="pct"/>
            <w:gridSpan w:val="3"/>
            <w:vAlign w:val="center"/>
          </w:tcPr>
          <w:p w14:paraId="46F2573D" w14:textId="77777777" w:rsidR="00F67B95" w:rsidRPr="00C2517C" w:rsidRDefault="00F67B95" w:rsidP="00D638D4">
            <w:pPr>
              <w:rPr>
                <w:sz w:val="22"/>
                <w:szCs w:val="22"/>
                <w:lang w:val="en-US"/>
              </w:rPr>
            </w:pPr>
            <w:r w:rsidRPr="00C2517C">
              <w:rPr>
                <w:b/>
                <w:sz w:val="22"/>
                <w:szCs w:val="22"/>
                <w:lang w:val="en-US"/>
              </w:rPr>
              <w:t>Name and family name</w:t>
            </w:r>
          </w:p>
        </w:tc>
        <w:tc>
          <w:tcPr>
            <w:tcW w:w="3741" w:type="pct"/>
            <w:gridSpan w:val="7"/>
            <w:vAlign w:val="center"/>
          </w:tcPr>
          <w:p w14:paraId="5A098D62" w14:textId="54F4984B" w:rsidR="00F67B95" w:rsidRPr="00C2517C" w:rsidRDefault="00EE43B8" w:rsidP="00D638D4">
            <w:pPr>
              <w:rPr>
                <w:sz w:val="22"/>
                <w:szCs w:val="22"/>
                <w:lang w:val="en-US"/>
              </w:rPr>
            </w:pPr>
            <w:r>
              <w:rPr>
                <w:sz w:val="22"/>
                <w:szCs w:val="22"/>
                <w:lang w:val="en-US"/>
              </w:rPr>
              <w:t>Ivana Validzic</w:t>
            </w:r>
          </w:p>
        </w:tc>
      </w:tr>
      <w:tr w:rsidR="00F67B95" w:rsidRPr="00C2517C" w14:paraId="1B56D195" w14:textId="77777777" w:rsidTr="00F10C31">
        <w:trPr>
          <w:trHeight w:val="227"/>
          <w:jc w:val="center"/>
        </w:trPr>
        <w:tc>
          <w:tcPr>
            <w:tcW w:w="1259" w:type="pct"/>
            <w:gridSpan w:val="3"/>
            <w:vAlign w:val="center"/>
          </w:tcPr>
          <w:p w14:paraId="7FB090D1" w14:textId="77777777" w:rsidR="00F67B95" w:rsidRPr="00C2517C" w:rsidRDefault="00F67B95" w:rsidP="00D638D4">
            <w:pPr>
              <w:rPr>
                <w:sz w:val="22"/>
                <w:szCs w:val="22"/>
                <w:lang w:val="en-US"/>
              </w:rPr>
            </w:pPr>
            <w:r w:rsidRPr="00C2517C">
              <w:rPr>
                <w:b/>
                <w:sz w:val="22"/>
                <w:szCs w:val="22"/>
                <w:lang w:val="en-US"/>
              </w:rPr>
              <w:t xml:space="preserve">Title </w:t>
            </w:r>
          </w:p>
        </w:tc>
        <w:tc>
          <w:tcPr>
            <w:tcW w:w="3741" w:type="pct"/>
            <w:gridSpan w:val="7"/>
            <w:vAlign w:val="center"/>
          </w:tcPr>
          <w:p w14:paraId="33B0A92C" w14:textId="6F117E03" w:rsidR="00F67B95" w:rsidRPr="00C2517C" w:rsidRDefault="00EE43B8" w:rsidP="00D638D4">
            <w:pPr>
              <w:rPr>
                <w:sz w:val="22"/>
                <w:szCs w:val="22"/>
                <w:lang w:val="en-US"/>
              </w:rPr>
            </w:pPr>
            <w:r>
              <w:rPr>
                <w:sz w:val="22"/>
                <w:szCs w:val="22"/>
                <w:lang w:val="en-US"/>
              </w:rPr>
              <w:t>Research Professor</w:t>
            </w:r>
          </w:p>
        </w:tc>
      </w:tr>
      <w:tr w:rsidR="00F67B95" w:rsidRPr="00C2517C" w14:paraId="43BF579A" w14:textId="77777777" w:rsidTr="00F10C31">
        <w:trPr>
          <w:trHeight w:val="227"/>
          <w:jc w:val="center"/>
        </w:trPr>
        <w:tc>
          <w:tcPr>
            <w:tcW w:w="1259" w:type="pct"/>
            <w:gridSpan w:val="3"/>
            <w:vAlign w:val="center"/>
          </w:tcPr>
          <w:p w14:paraId="6CB2F760" w14:textId="77777777" w:rsidR="00F67B95" w:rsidRPr="00C2517C" w:rsidRDefault="00F67B95" w:rsidP="00D638D4">
            <w:pPr>
              <w:rPr>
                <w:sz w:val="22"/>
                <w:szCs w:val="22"/>
                <w:lang w:val="en-US"/>
              </w:rPr>
            </w:pPr>
            <w:r w:rsidRPr="00C2517C">
              <w:rPr>
                <w:b/>
                <w:sz w:val="22"/>
                <w:szCs w:val="22"/>
                <w:lang w:val="en-US"/>
              </w:rPr>
              <w:t>Narrow scientific area</w:t>
            </w:r>
          </w:p>
        </w:tc>
        <w:tc>
          <w:tcPr>
            <w:tcW w:w="3741" w:type="pct"/>
            <w:gridSpan w:val="7"/>
            <w:vAlign w:val="center"/>
          </w:tcPr>
          <w:p w14:paraId="28C90B32" w14:textId="2197A523" w:rsidR="00F67B95" w:rsidRPr="00C2517C" w:rsidRDefault="00E77DE6" w:rsidP="00D638D4">
            <w:pPr>
              <w:rPr>
                <w:sz w:val="22"/>
                <w:szCs w:val="22"/>
                <w:lang w:val="en-US"/>
              </w:rPr>
            </w:pPr>
            <w:r w:rsidRPr="00E77DE6">
              <w:rPr>
                <w:sz w:val="22"/>
                <w:szCs w:val="22"/>
                <w:lang w:val="en-US"/>
              </w:rPr>
              <w:t>Photovoltaics, materials for application in solar cells, design of solar cells, and optics for cooling, light manipulation, and improvement of the current-voltage response of solar cells</w:t>
            </w:r>
            <w:r>
              <w:rPr>
                <w:sz w:val="22"/>
                <w:szCs w:val="22"/>
                <w:lang w:val="en-US"/>
              </w:rPr>
              <w:t>.</w:t>
            </w:r>
          </w:p>
        </w:tc>
      </w:tr>
      <w:tr w:rsidR="00930DB5" w:rsidRPr="00C2517C" w14:paraId="4044542F" w14:textId="77777777" w:rsidTr="00F10C31">
        <w:trPr>
          <w:trHeight w:val="227"/>
          <w:jc w:val="center"/>
        </w:trPr>
        <w:tc>
          <w:tcPr>
            <w:tcW w:w="678" w:type="pct"/>
            <w:gridSpan w:val="2"/>
            <w:vAlign w:val="center"/>
          </w:tcPr>
          <w:p w14:paraId="1E909201" w14:textId="77777777" w:rsidR="00F67B95" w:rsidRPr="00C2517C" w:rsidRDefault="00F67B95" w:rsidP="00D638D4">
            <w:pPr>
              <w:rPr>
                <w:sz w:val="22"/>
                <w:szCs w:val="22"/>
                <w:lang w:val="en-US"/>
              </w:rPr>
            </w:pPr>
            <w:r w:rsidRPr="00C2517C">
              <w:rPr>
                <w:b/>
                <w:sz w:val="22"/>
                <w:szCs w:val="22"/>
                <w:lang w:val="en-US"/>
              </w:rPr>
              <w:t>Academic career</w:t>
            </w:r>
          </w:p>
        </w:tc>
        <w:tc>
          <w:tcPr>
            <w:tcW w:w="581" w:type="pct"/>
            <w:vAlign w:val="center"/>
          </w:tcPr>
          <w:p w14:paraId="785DD686" w14:textId="5605CBE8" w:rsidR="001067AA" w:rsidRDefault="001067AA" w:rsidP="00D638D4">
            <w:pPr>
              <w:rPr>
                <w:sz w:val="22"/>
                <w:szCs w:val="22"/>
                <w:lang w:val="en-US"/>
              </w:rPr>
            </w:pPr>
          </w:p>
          <w:p w14:paraId="33AC076C" w14:textId="77777777" w:rsidR="001067AA" w:rsidRPr="001067AA" w:rsidRDefault="001067AA" w:rsidP="001067AA">
            <w:pPr>
              <w:rPr>
                <w:sz w:val="22"/>
                <w:szCs w:val="22"/>
                <w:lang w:val="sr-Cyrl-CS"/>
              </w:rPr>
            </w:pPr>
            <w:r w:rsidRPr="001067AA">
              <w:rPr>
                <w:sz w:val="22"/>
                <w:szCs w:val="22"/>
                <w:lang w:val="sr-Cyrl-CS"/>
              </w:rPr>
              <w:t>2013</w:t>
            </w:r>
          </w:p>
          <w:p w14:paraId="2B3DE8C9" w14:textId="4CAA1C83" w:rsidR="00F67B95" w:rsidRPr="00C2517C" w:rsidRDefault="00F67B95" w:rsidP="001067AA">
            <w:pPr>
              <w:rPr>
                <w:sz w:val="22"/>
                <w:szCs w:val="22"/>
                <w:lang w:val="en-US"/>
              </w:rPr>
            </w:pPr>
            <w:r w:rsidRPr="00C2517C">
              <w:rPr>
                <w:sz w:val="22"/>
                <w:szCs w:val="22"/>
                <w:lang w:val="en-US"/>
              </w:rPr>
              <w:t xml:space="preserve"> </w:t>
            </w:r>
          </w:p>
        </w:tc>
        <w:tc>
          <w:tcPr>
            <w:tcW w:w="1141" w:type="pct"/>
            <w:gridSpan w:val="3"/>
            <w:vAlign w:val="center"/>
          </w:tcPr>
          <w:p w14:paraId="0118383F" w14:textId="77777777" w:rsidR="00F67B95" w:rsidRPr="00C2517C" w:rsidRDefault="00F67B95" w:rsidP="00D638D4">
            <w:pPr>
              <w:rPr>
                <w:sz w:val="22"/>
                <w:szCs w:val="22"/>
                <w:lang w:val="en-US"/>
              </w:rPr>
            </w:pPr>
            <w:r w:rsidRPr="00C2517C">
              <w:rPr>
                <w:b/>
                <w:sz w:val="22"/>
                <w:szCs w:val="22"/>
                <w:lang w:val="en-US"/>
              </w:rPr>
              <w:t>Academic career</w:t>
            </w:r>
          </w:p>
        </w:tc>
        <w:tc>
          <w:tcPr>
            <w:tcW w:w="2600" w:type="pct"/>
            <w:gridSpan w:val="4"/>
            <w:vAlign w:val="center"/>
          </w:tcPr>
          <w:p w14:paraId="19327878" w14:textId="77777777" w:rsidR="00F67B95" w:rsidRPr="00C2517C" w:rsidRDefault="00F67B95" w:rsidP="00D638D4">
            <w:pPr>
              <w:rPr>
                <w:sz w:val="22"/>
                <w:szCs w:val="22"/>
                <w:lang w:val="en-US"/>
              </w:rPr>
            </w:pPr>
            <w:r w:rsidRPr="00C2517C">
              <w:rPr>
                <w:sz w:val="22"/>
                <w:szCs w:val="22"/>
                <w:lang w:val="en-US"/>
              </w:rPr>
              <w:t xml:space="preserve">Year  </w:t>
            </w:r>
          </w:p>
        </w:tc>
      </w:tr>
      <w:tr w:rsidR="00930DB5" w:rsidRPr="00C2517C" w14:paraId="1A00E069" w14:textId="77777777" w:rsidTr="00F10C31">
        <w:trPr>
          <w:trHeight w:val="227"/>
          <w:jc w:val="center"/>
        </w:trPr>
        <w:tc>
          <w:tcPr>
            <w:tcW w:w="678" w:type="pct"/>
            <w:gridSpan w:val="2"/>
            <w:vAlign w:val="center"/>
          </w:tcPr>
          <w:p w14:paraId="185E6415" w14:textId="77777777" w:rsidR="00F67B95" w:rsidRPr="00C2517C" w:rsidRDefault="00F67B95" w:rsidP="00D638D4">
            <w:pPr>
              <w:rPr>
                <w:sz w:val="22"/>
                <w:szCs w:val="22"/>
                <w:lang w:val="en-US"/>
              </w:rPr>
            </w:pPr>
            <w:r w:rsidRPr="00C2517C">
              <w:rPr>
                <w:sz w:val="22"/>
                <w:szCs w:val="22"/>
                <w:lang w:val="en-US"/>
              </w:rPr>
              <w:t>Election to the title</w:t>
            </w:r>
          </w:p>
        </w:tc>
        <w:tc>
          <w:tcPr>
            <w:tcW w:w="581" w:type="pct"/>
            <w:vAlign w:val="center"/>
          </w:tcPr>
          <w:p w14:paraId="7832430E" w14:textId="06B056EF" w:rsidR="00F67B95" w:rsidRPr="00C2517C" w:rsidRDefault="001067AA" w:rsidP="00D638D4">
            <w:pPr>
              <w:rPr>
                <w:sz w:val="22"/>
                <w:szCs w:val="22"/>
                <w:lang w:val="en-US"/>
              </w:rPr>
            </w:pPr>
            <w:r>
              <w:rPr>
                <w:sz w:val="22"/>
                <w:szCs w:val="22"/>
                <w:lang w:val="en-US"/>
              </w:rPr>
              <w:t>Research Professor</w:t>
            </w:r>
          </w:p>
        </w:tc>
        <w:tc>
          <w:tcPr>
            <w:tcW w:w="1141" w:type="pct"/>
            <w:gridSpan w:val="3"/>
            <w:vAlign w:val="center"/>
          </w:tcPr>
          <w:p w14:paraId="3B437097" w14:textId="77777777" w:rsidR="00F67B95" w:rsidRPr="00C2517C" w:rsidRDefault="00F67B95" w:rsidP="00D638D4">
            <w:pPr>
              <w:rPr>
                <w:sz w:val="22"/>
                <w:szCs w:val="22"/>
                <w:lang w:val="en-US"/>
              </w:rPr>
            </w:pPr>
            <w:r w:rsidRPr="00C2517C">
              <w:rPr>
                <w:sz w:val="22"/>
                <w:szCs w:val="22"/>
                <w:lang w:val="en-US"/>
              </w:rPr>
              <w:t>Election to the title</w:t>
            </w:r>
          </w:p>
        </w:tc>
        <w:tc>
          <w:tcPr>
            <w:tcW w:w="2600" w:type="pct"/>
            <w:gridSpan w:val="4"/>
            <w:vAlign w:val="center"/>
          </w:tcPr>
          <w:p w14:paraId="2543181D" w14:textId="46202B74" w:rsidR="00F67B95" w:rsidRPr="00C2517C" w:rsidRDefault="006548C8" w:rsidP="00D638D4">
            <w:pPr>
              <w:rPr>
                <w:sz w:val="22"/>
                <w:szCs w:val="22"/>
                <w:lang w:val="en-US"/>
              </w:rPr>
            </w:pPr>
            <w:r>
              <w:rPr>
                <w:sz w:val="22"/>
                <w:szCs w:val="22"/>
                <w:lang w:val="en-US"/>
              </w:rPr>
              <w:t>Institute for nuclear Science Vinca, National Institute of the Republic of Serbia, University in Belgrade</w:t>
            </w:r>
          </w:p>
        </w:tc>
      </w:tr>
      <w:tr w:rsidR="00930DB5" w:rsidRPr="00C2517C" w14:paraId="2C72AD53" w14:textId="77777777" w:rsidTr="00F10C31">
        <w:trPr>
          <w:trHeight w:val="227"/>
          <w:jc w:val="center"/>
        </w:trPr>
        <w:tc>
          <w:tcPr>
            <w:tcW w:w="678" w:type="pct"/>
            <w:gridSpan w:val="2"/>
            <w:vAlign w:val="center"/>
          </w:tcPr>
          <w:p w14:paraId="2EADE7C0" w14:textId="77777777" w:rsidR="00F67B95" w:rsidRPr="00C2517C" w:rsidRDefault="00F67B95" w:rsidP="00D638D4">
            <w:pPr>
              <w:rPr>
                <w:sz w:val="22"/>
                <w:szCs w:val="22"/>
                <w:lang w:val="en-US"/>
              </w:rPr>
            </w:pPr>
            <w:r w:rsidRPr="00C2517C">
              <w:rPr>
                <w:sz w:val="22"/>
                <w:szCs w:val="22"/>
                <w:lang w:val="en-US"/>
              </w:rPr>
              <w:t>PhD</w:t>
            </w:r>
          </w:p>
        </w:tc>
        <w:tc>
          <w:tcPr>
            <w:tcW w:w="581" w:type="pct"/>
            <w:vAlign w:val="center"/>
          </w:tcPr>
          <w:p w14:paraId="60A06ECA" w14:textId="7800A276" w:rsidR="00F67B95" w:rsidRPr="00C2517C" w:rsidRDefault="006548C8" w:rsidP="00D638D4">
            <w:pPr>
              <w:rPr>
                <w:sz w:val="22"/>
                <w:szCs w:val="22"/>
                <w:lang w:val="en-US"/>
              </w:rPr>
            </w:pPr>
            <w:r>
              <w:rPr>
                <w:sz w:val="22"/>
                <w:szCs w:val="22"/>
                <w:lang w:val="en-US"/>
              </w:rPr>
              <w:t>2004</w:t>
            </w:r>
          </w:p>
        </w:tc>
        <w:tc>
          <w:tcPr>
            <w:tcW w:w="1141" w:type="pct"/>
            <w:gridSpan w:val="3"/>
            <w:vAlign w:val="center"/>
          </w:tcPr>
          <w:p w14:paraId="05C72483" w14:textId="77777777" w:rsidR="00F67B95" w:rsidRPr="00C2517C" w:rsidRDefault="00F67B95" w:rsidP="00D638D4">
            <w:pPr>
              <w:rPr>
                <w:sz w:val="22"/>
                <w:szCs w:val="22"/>
                <w:lang w:val="en-US"/>
              </w:rPr>
            </w:pPr>
            <w:r w:rsidRPr="00C2517C">
              <w:rPr>
                <w:sz w:val="22"/>
                <w:szCs w:val="22"/>
                <w:lang w:val="en-US"/>
              </w:rPr>
              <w:t>PhD</w:t>
            </w:r>
          </w:p>
        </w:tc>
        <w:tc>
          <w:tcPr>
            <w:tcW w:w="2600" w:type="pct"/>
            <w:gridSpan w:val="4"/>
            <w:vAlign w:val="center"/>
          </w:tcPr>
          <w:p w14:paraId="43D062FF" w14:textId="5D31622E" w:rsidR="00F67B95" w:rsidRPr="00C2517C" w:rsidRDefault="006548C8" w:rsidP="00D638D4">
            <w:pPr>
              <w:rPr>
                <w:sz w:val="22"/>
                <w:szCs w:val="22"/>
                <w:lang w:val="en-US"/>
              </w:rPr>
            </w:pPr>
            <w:r>
              <w:rPr>
                <w:sz w:val="22"/>
                <w:szCs w:val="22"/>
                <w:lang w:val="en-US"/>
              </w:rPr>
              <w:t>Utrecht University, The Netherlands</w:t>
            </w:r>
          </w:p>
        </w:tc>
      </w:tr>
      <w:tr w:rsidR="00930DB5" w:rsidRPr="00C2517C" w14:paraId="50CF4E65" w14:textId="77777777" w:rsidTr="00F10C31">
        <w:trPr>
          <w:trHeight w:val="227"/>
          <w:jc w:val="center"/>
        </w:trPr>
        <w:tc>
          <w:tcPr>
            <w:tcW w:w="678" w:type="pct"/>
            <w:gridSpan w:val="2"/>
            <w:vAlign w:val="center"/>
          </w:tcPr>
          <w:p w14:paraId="46701714" w14:textId="77777777" w:rsidR="00F67B95" w:rsidRPr="00C2517C" w:rsidRDefault="00F67B95" w:rsidP="00D638D4">
            <w:pPr>
              <w:rPr>
                <w:sz w:val="22"/>
                <w:szCs w:val="22"/>
                <w:lang w:val="en-US"/>
              </w:rPr>
            </w:pPr>
            <w:r w:rsidRPr="00C2517C">
              <w:rPr>
                <w:sz w:val="22"/>
                <w:szCs w:val="22"/>
                <w:lang w:val="en-US"/>
              </w:rPr>
              <w:t>Master degree</w:t>
            </w:r>
          </w:p>
        </w:tc>
        <w:tc>
          <w:tcPr>
            <w:tcW w:w="581" w:type="pct"/>
            <w:vAlign w:val="center"/>
          </w:tcPr>
          <w:p w14:paraId="55323082" w14:textId="77777777" w:rsidR="00F67B95" w:rsidRPr="00C2517C" w:rsidRDefault="00F67B95" w:rsidP="00D638D4">
            <w:pPr>
              <w:rPr>
                <w:sz w:val="22"/>
                <w:szCs w:val="22"/>
                <w:lang w:val="en-US"/>
              </w:rPr>
            </w:pPr>
          </w:p>
        </w:tc>
        <w:tc>
          <w:tcPr>
            <w:tcW w:w="1141" w:type="pct"/>
            <w:gridSpan w:val="3"/>
            <w:vAlign w:val="center"/>
          </w:tcPr>
          <w:p w14:paraId="017BC7B1" w14:textId="77777777" w:rsidR="00F67B95" w:rsidRPr="00C2517C" w:rsidRDefault="00F67B95" w:rsidP="00D638D4">
            <w:pPr>
              <w:rPr>
                <w:sz w:val="22"/>
                <w:szCs w:val="22"/>
                <w:lang w:val="en-US"/>
              </w:rPr>
            </w:pPr>
            <w:r w:rsidRPr="00C2517C">
              <w:rPr>
                <w:sz w:val="22"/>
                <w:szCs w:val="22"/>
                <w:lang w:val="en-US"/>
              </w:rPr>
              <w:t>Master degree</w:t>
            </w:r>
          </w:p>
        </w:tc>
        <w:tc>
          <w:tcPr>
            <w:tcW w:w="2600" w:type="pct"/>
            <w:gridSpan w:val="4"/>
            <w:vAlign w:val="center"/>
          </w:tcPr>
          <w:p w14:paraId="04A88A53" w14:textId="77777777" w:rsidR="00F67B95" w:rsidRPr="00C2517C" w:rsidRDefault="00F67B95" w:rsidP="00D638D4">
            <w:pPr>
              <w:rPr>
                <w:sz w:val="22"/>
                <w:szCs w:val="22"/>
                <w:lang w:val="en-US"/>
              </w:rPr>
            </w:pPr>
          </w:p>
        </w:tc>
      </w:tr>
      <w:tr w:rsidR="00930DB5" w:rsidRPr="00C2517C" w14:paraId="019B29DB" w14:textId="77777777" w:rsidTr="00F10C31">
        <w:trPr>
          <w:trHeight w:val="227"/>
          <w:jc w:val="center"/>
        </w:trPr>
        <w:tc>
          <w:tcPr>
            <w:tcW w:w="678" w:type="pct"/>
            <w:gridSpan w:val="2"/>
            <w:vAlign w:val="center"/>
          </w:tcPr>
          <w:p w14:paraId="3BFF5F87" w14:textId="77777777" w:rsidR="00F67B95" w:rsidRPr="00C2517C" w:rsidRDefault="00F67B95" w:rsidP="00D638D4">
            <w:pPr>
              <w:rPr>
                <w:sz w:val="22"/>
                <w:szCs w:val="22"/>
                <w:lang w:val="en-US"/>
              </w:rPr>
            </w:pPr>
            <w:r w:rsidRPr="00C2517C">
              <w:rPr>
                <w:sz w:val="22"/>
                <w:szCs w:val="22"/>
                <w:lang w:val="en-US"/>
              </w:rPr>
              <w:t>Master diploma</w:t>
            </w:r>
          </w:p>
        </w:tc>
        <w:tc>
          <w:tcPr>
            <w:tcW w:w="581" w:type="pct"/>
            <w:vAlign w:val="center"/>
          </w:tcPr>
          <w:p w14:paraId="4F0088AC" w14:textId="77777777" w:rsidR="00F67B95" w:rsidRPr="00C2517C" w:rsidRDefault="00F67B95" w:rsidP="00D638D4">
            <w:pPr>
              <w:rPr>
                <w:sz w:val="22"/>
                <w:szCs w:val="22"/>
                <w:lang w:val="en-US"/>
              </w:rPr>
            </w:pPr>
          </w:p>
        </w:tc>
        <w:tc>
          <w:tcPr>
            <w:tcW w:w="1141" w:type="pct"/>
            <w:gridSpan w:val="3"/>
            <w:vAlign w:val="center"/>
          </w:tcPr>
          <w:p w14:paraId="62880506" w14:textId="77777777" w:rsidR="00F67B95" w:rsidRPr="00C2517C" w:rsidRDefault="00F67B95" w:rsidP="00D638D4">
            <w:pPr>
              <w:rPr>
                <w:sz w:val="22"/>
                <w:szCs w:val="22"/>
                <w:lang w:val="en-US"/>
              </w:rPr>
            </w:pPr>
            <w:r w:rsidRPr="00C2517C">
              <w:rPr>
                <w:sz w:val="22"/>
                <w:szCs w:val="22"/>
                <w:lang w:val="en-US"/>
              </w:rPr>
              <w:t>Master diploma</w:t>
            </w:r>
          </w:p>
        </w:tc>
        <w:tc>
          <w:tcPr>
            <w:tcW w:w="2600" w:type="pct"/>
            <w:gridSpan w:val="4"/>
            <w:vAlign w:val="center"/>
          </w:tcPr>
          <w:p w14:paraId="1735AF84" w14:textId="77777777" w:rsidR="00F67B95" w:rsidRPr="00C2517C" w:rsidRDefault="00F67B95" w:rsidP="00D638D4">
            <w:pPr>
              <w:rPr>
                <w:sz w:val="22"/>
                <w:szCs w:val="22"/>
                <w:lang w:val="en-US"/>
              </w:rPr>
            </w:pPr>
          </w:p>
        </w:tc>
      </w:tr>
      <w:tr w:rsidR="00930DB5" w:rsidRPr="00C2517C" w14:paraId="5F8E09DE" w14:textId="77777777" w:rsidTr="00F10C31">
        <w:trPr>
          <w:trHeight w:val="227"/>
          <w:jc w:val="center"/>
        </w:trPr>
        <w:tc>
          <w:tcPr>
            <w:tcW w:w="678" w:type="pct"/>
            <w:gridSpan w:val="2"/>
            <w:vAlign w:val="center"/>
          </w:tcPr>
          <w:p w14:paraId="38A1744D" w14:textId="77777777" w:rsidR="00F67B95" w:rsidRPr="00C2517C" w:rsidRDefault="00F67B95" w:rsidP="00D638D4">
            <w:pPr>
              <w:rPr>
                <w:sz w:val="22"/>
                <w:szCs w:val="22"/>
                <w:lang w:val="en-US"/>
              </w:rPr>
            </w:pPr>
            <w:r w:rsidRPr="00C2517C">
              <w:rPr>
                <w:sz w:val="22"/>
                <w:szCs w:val="22"/>
                <w:lang w:val="en-US"/>
              </w:rPr>
              <w:t xml:space="preserve">Diploma </w:t>
            </w:r>
          </w:p>
        </w:tc>
        <w:tc>
          <w:tcPr>
            <w:tcW w:w="581" w:type="pct"/>
            <w:vAlign w:val="center"/>
          </w:tcPr>
          <w:p w14:paraId="24F77B3A" w14:textId="2AEA474E" w:rsidR="00F67B95" w:rsidRPr="00C2517C" w:rsidRDefault="006548C8" w:rsidP="00D638D4">
            <w:pPr>
              <w:rPr>
                <w:sz w:val="22"/>
                <w:szCs w:val="22"/>
                <w:lang w:val="en-US"/>
              </w:rPr>
            </w:pPr>
            <w:r>
              <w:rPr>
                <w:sz w:val="22"/>
                <w:szCs w:val="22"/>
                <w:lang w:val="en-US"/>
              </w:rPr>
              <w:t>1999</w:t>
            </w:r>
          </w:p>
        </w:tc>
        <w:tc>
          <w:tcPr>
            <w:tcW w:w="1141" w:type="pct"/>
            <w:gridSpan w:val="3"/>
            <w:vAlign w:val="center"/>
          </w:tcPr>
          <w:p w14:paraId="453F296D" w14:textId="77777777" w:rsidR="00F67B95" w:rsidRPr="00C2517C" w:rsidRDefault="00F67B95" w:rsidP="00D638D4">
            <w:pPr>
              <w:rPr>
                <w:sz w:val="22"/>
                <w:szCs w:val="22"/>
                <w:lang w:val="en-US"/>
              </w:rPr>
            </w:pPr>
            <w:r w:rsidRPr="00C2517C">
              <w:rPr>
                <w:sz w:val="22"/>
                <w:szCs w:val="22"/>
                <w:lang w:val="en-US"/>
              </w:rPr>
              <w:t xml:space="preserve">Diploma </w:t>
            </w:r>
          </w:p>
        </w:tc>
        <w:tc>
          <w:tcPr>
            <w:tcW w:w="2600" w:type="pct"/>
            <w:gridSpan w:val="4"/>
            <w:vAlign w:val="center"/>
          </w:tcPr>
          <w:p w14:paraId="23250DC5" w14:textId="111CA505" w:rsidR="00F67B95" w:rsidRPr="00C2517C" w:rsidRDefault="006548C8" w:rsidP="00D638D4">
            <w:pPr>
              <w:rPr>
                <w:sz w:val="22"/>
                <w:szCs w:val="22"/>
                <w:lang w:val="en-US"/>
              </w:rPr>
            </w:pPr>
            <w:r>
              <w:rPr>
                <w:sz w:val="22"/>
                <w:szCs w:val="22"/>
                <w:lang w:val="en-US"/>
              </w:rPr>
              <w:t>Faculty for physical chemistry, University in Belgrade</w:t>
            </w:r>
          </w:p>
        </w:tc>
      </w:tr>
      <w:tr w:rsidR="00F67B95" w:rsidRPr="00C2517C" w14:paraId="70A63FBD" w14:textId="77777777" w:rsidTr="008457ED">
        <w:trPr>
          <w:trHeight w:val="227"/>
          <w:jc w:val="center"/>
        </w:trPr>
        <w:tc>
          <w:tcPr>
            <w:tcW w:w="5000" w:type="pct"/>
            <w:gridSpan w:val="10"/>
            <w:vAlign w:val="center"/>
          </w:tcPr>
          <w:p w14:paraId="671D788A"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B44E5B" w:rsidRPr="00C2517C" w14:paraId="160367CB" w14:textId="77777777" w:rsidTr="00F10C31">
        <w:trPr>
          <w:trHeight w:val="227"/>
          <w:jc w:val="center"/>
        </w:trPr>
        <w:tc>
          <w:tcPr>
            <w:tcW w:w="419" w:type="pct"/>
            <w:vAlign w:val="center"/>
          </w:tcPr>
          <w:p w14:paraId="34E82E4C" w14:textId="77777777" w:rsidR="00F67B95" w:rsidRPr="00C2517C" w:rsidRDefault="00F67B95" w:rsidP="00D638D4">
            <w:pPr>
              <w:spacing w:after="60"/>
              <w:rPr>
                <w:sz w:val="22"/>
                <w:szCs w:val="22"/>
                <w:lang w:val="en-US"/>
              </w:rPr>
            </w:pPr>
            <w:r w:rsidRPr="00C2517C">
              <w:rPr>
                <w:sz w:val="22"/>
                <w:szCs w:val="22"/>
                <w:lang w:val="en-US"/>
              </w:rPr>
              <w:t>No.</w:t>
            </w:r>
          </w:p>
        </w:tc>
        <w:tc>
          <w:tcPr>
            <w:tcW w:w="1281" w:type="pct"/>
            <w:gridSpan w:val="3"/>
            <w:vAlign w:val="center"/>
          </w:tcPr>
          <w:p w14:paraId="4A44DE2B"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700" w:type="pct"/>
            <w:gridSpan w:val="2"/>
            <w:vAlign w:val="center"/>
          </w:tcPr>
          <w:p w14:paraId="4F0BF92D"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471" w:type="pct"/>
            <w:gridSpan w:val="2"/>
            <w:vAlign w:val="center"/>
          </w:tcPr>
          <w:p w14:paraId="19632039"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129" w:type="pct"/>
            <w:gridSpan w:val="2"/>
            <w:vAlign w:val="center"/>
          </w:tcPr>
          <w:p w14:paraId="0AD7DB44" w14:textId="77777777" w:rsidR="00F67B95" w:rsidRPr="00C2517C" w:rsidRDefault="00F67B95" w:rsidP="00D638D4">
            <w:pPr>
              <w:spacing w:after="60"/>
              <w:rPr>
                <w:sz w:val="22"/>
                <w:szCs w:val="22"/>
                <w:lang w:val="en-US"/>
              </w:rPr>
            </w:pPr>
            <w:r w:rsidRPr="00C2517C">
              <w:rPr>
                <w:sz w:val="22"/>
                <w:szCs w:val="22"/>
                <w:lang w:val="en-US"/>
              </w:rPr>
              <w:t>** defended</w:t>
            </w:r>
          </w:p>
        </w:tc>
      </w:tr>
      <w:tr w:rsidR="00B44E5B" w:rsidRPr="00C2517C" w14:paraId="0A529044" w14:textId="77777777" w:rsidTr="00F10C31">
        <w:trPr>
          <w:trHeight w:val="227"/>
          <w:jc w:val="center"/>
        </w:trPr>
        <w:tc>
          <w:tcPr>
            <w:tcW w:w="419" w:type="pct"/>
            <w:vAlign w:val="center"/>
          </w:tcPr>
          <w:p w14:paraId="1BB1910B" w14:textId="24C77548" w:rsidR="00F67B95" w:rsidRPr="00395222" w:rsidRDefault="00395222" w:rsidP="00D638D4">
            <w:pPr>
              <w:spacing w:after="60"/>
              <w:rPr>
                <w:sz w:val="22"/>
                <w:szCs w:val="22"/>
                <w:lang w:val="sr-Cyrl-RS"/>
              </w:rPr>
            </w:pPr>
            <w:r>
              <w:rPr>
                <w:sz w:val="22"/>
                <w:szCs w:val="22"/>
                <w:lang w:val="sr-Cyrl-RS"/>
              </w:rPr>
              <w:t>1</w:t>
            </w:r>
          </w:p>
        </w:tc>
        <w:tc>
          <w:tcPr>
            <w:tcW w:w="1281" w:type="pct"/>
            <w:gridSpan w:val="3"/>
            <w:vAlign w:val="center"/>
          </w:tcPr>
          <w:p w14:paraId="0616129D" w14:textId="77777777" w:rsidR="00F67B95" w:rsidRPr="00C2517C" w:rsidRDefault="00F67B95" w:rsidP="00D638D4">
            <w:pPr>
              <w:spacing w:after="60"/>
              <w:rPr>
                <w:sz w:val="22"/>
                <w:szCs w:val="22"/>
                <w:lang w:val="en-US"/>
              </w:rPr>
            </w:pPr>
          </w:p>
        </w:tc>
        <w:tc>
          <w:tcPr>
            <w:tcW w:w="700" w:type="pct"/>
            <w:gridSpan w:val="2"/>
            <w:vAlign w:val="center"/>
          </w:tcPr>
          <w:p w14:paraId="17D4CCAE" w14:textId="5D5D0988" w:rsidR="00F67B95" w:rsidRPr="006423BA" w:rsidRDefault="00395222" w:rsidP="00D638D4">
            <w:pPr>
              <w:spacing w:after="60"/>
              <w:rPr>
                <w:lang w:val="en-US"/>
              </w:rPr>
            </w:pPr>
            <w:r w:rsidRPr="006423BA">
              <w:rPr>
                <w:lang w:val="en-US"/>
              </w:rPr>
              <w:t>Tijana Stamenkovic</w:t>
            </w:r>
          </w:p>
        </w:tc>
        <w:tc>
          <w:tcPr>
            <w:tcW w:w="1471" w:type="pct"/>
            <w:gridSpan w:val="2"/>
            <w:vAlign w:val="center"/>
          </w:tcPr>
          <w:p w14:paraId="174A33DB" w14:textId="2968EF17" w:rsidR="00A964A3" w:rsidRPr="00A964A3" w:rsidRDefault="00A964A3" w:rsidP="00A964A3">
            <w:pPr>
              <w:spacing w:after="60"/>
              <w:rPr>
                <w:lang w:val="en-US"/>
              </w:rPr>
            </w:pPr>
            <w:r w:rsidRPr="00A964A3">
              <w:rPr>
                <w:lang w:val="en"/>
              </w:rPr>
              <w:t xml:space="preserve">The title of </w:t>
            </w:r>
            <w:r w:rsidR="00573B3B" w:rsidRPr="006423BA">
              <w:rPr>
                <w:lang w:val="en"/>
              </w:rPr>
              <w:t>Junior Research Assistant</w:t>
            </w:r>
            <w:r w:rsidR="00573B3B" w:rsidRPr="006423BA">
              <w:rPr>
                <w:lang w:val="en"/>
              </w:rPr>
              <w:t xml:space="preserve"> </w:t>
            </w:r>
            <w:r w:rsidRPr="00A964A3">
              <w:rPr>
                <w:lang w:val="en"/>
              </w:rPr>
              <w:t xml:space="preserve">was </w:t>
            </w:r>
            <w:r w:rsidRPr="006423BA">
              <w:rPr>
                <w:lang w:val="en"/>
              </w:rPr>
              <w:t>granted</w:t>
            </w:r>
            <w:r w:rsidRPr="00A964A3">
              <w:rPr>
                <w:lang w:val="en"/>
              </w:rPr>
              <w:t xml:space="preserve"> on June 25, 2020 (the topic of the doctorate has not been registered yet)</w:t>
            </w:r>
          </w:p>
          <w:p w14:paraId="59BCF92A" w14:textId="77777777" w:rsidR="00F67B95" w:rsidRPr="006423BA" w:rsidRDefault="00F67B95" w:rsidP="00D638D4">
            <w:pPr>
              <w:spacing w:after="60"/>
              <w:rPr>
                <w:lang w:val="en-US"/>
              </w:rPr>
            </w:pPr>
          </w:p>
        </w:tc>
        <w:tc>
          <w:tcPr>
            <w:tcW w:w="1129" w:type="pct"/>
            <w:gridSpan w:val="2"/>
            <w:vAlign w:val="center"/>
          </w:tcPr>
          <w:p w14:paraId="41AFA4D0" w14:textId="77777777" w:rsidR="00F67B95" w:rsidRPr="00C2517C" w:rsidRDefault="00F67B95" w:rsidP="00D638D4">
            <w:pPr>
              <w:spacing w:after="60"/>
              <w:rPr>
                <w:sz w:val="22"/>
                <w:szCs w:val="22"/>
                <w:lang w:val="en-US"/>
              </w:rPr>
            </w:pPr>
          </w:p>
        </w:tc>
      </w:tr>
      <w:tr w:rsidR="00B44E5B" w:rsidRPr="00C2517C" w14:paraId="69272075" w14:textId="77777777" w:rsidTr="00F10C31">
        <w:trPr>
          <w:trHeight w:val="227"/>
          <w:jc w:val="center"/>
        </w:trPr>
        <w:tc>
          <w:tcPr>
            <w:tcW w:w="419" w:type="pct"/>
            <w:vAlign w:val="center"/>
          </w:tcPr>
          <w:p w14:paraId="1C7525DF" w14:textId="12EB0A19" w:rsidR="00F67B95" w:rsidRPr="00395222" w:rsidRDefault="00395222" w:rsidP="00D638D4">
            <w:pPr>
              <w:spacing w:after="60"/>
              <w:rPr>
                <w:sz w:val="22"/>
                <w:szCs w:val="22"/>
                <w:lang w:val="sr-Cyrl-RS"/>
              </w:rPr>
            </w:pPr>
            <w:r>
              <w:rPr>
                <w:sz w:val="22"/>
                <w:szCs w:val="22"/>
                <w:lang w:val="sr-Cyrl-RS"/>
              </w:rPr>
              <w:t>2</w:t>
            </w:r>
          </w:p>
        </w:tc>
        <w:tc>
          <w:tcPr>
            <w:tcW w:w="1281" w:type="pct"/>
            <w:gridSpan w:val="3"/>
            <w:vAlign w:val="center"/>
          </w:tcPr>
          <w:p w14:paraId="553A9315" w14:textId="5CD87484" w:rsidR="00F67B95" w:rsidRPr="006423BA" w:rsidRDefault="006B330C" w:rsidP="00D638D4">
            <w:pPr>
              <w:spacing w:after="60"/>
              <w:rPr>
                <w:lang w:val="en-US"/>
              </w:rPr>
            </w:pPr>
            <w:r w:rsidRPr="006B330C">
              <w:rPr>
                <w:lang w:val="en"/>
              </w:rPr>
              <w:t>Master thesis "Synthesis and characterization of doped and undoped semiconductors Sb2S3"</w:t>
            </w:r>
          </w:p>
        </w:tc>
        <w:tc>
          <w:tcPr>
            <w:tcW w:w="700" w:type="pct"/>
            <w:gridSpan w:val="2"/>
            <w:vAlign w:val="center"/>
          </w:tcPr>
          <w:p w14:paraId="432979E0" w14:textId="4F794CE1" w:rsidR="00F67B95" w:rsidRPr="006423BA" w:rsidRDefault="00395222" w:rsidP="00D638D4">
            <w:pPr>
              <w:spacing w:after="60"/>
              <w:rPr>
                <w:lang w:val="en-US"/>
              </w:rPr>
            </w:pPr>
            <w:r w:rsidRPr="006423BA">
              <w:rPr>
                <w:lang w:val="en-US"/>
              </w:rPr>
              <w:t>Sanela Kalinovic</w:t>
            </w:r>
          </w:p>
        </w:tc>
        <w:tc>
          <w:tcPr>
            <w:tcW w:w="1471" w:type="pct"/>
            <w:gridSpan w:val="2"/>
            <w:vAlign w:val="center"/>
          </w:tcPr>
          <w:p w14:paraId="293559C6" w14:textId="2B894F3F" w:rsidR="00F67B95" w:rsidRPr="006423BA" w:rsidRDefault="006423BA" w:rsidP="00D638D4">
            <w:pPr>
              <w:spacing w:after="60"/>
              <w:rPr>
                <w:lang w:val="en-US"/>
              </w:rPr>
            </w:pPr>
            <w:r w:rsidRPr="006423BA">
              <w:rPr>
                <w:lang w:val="en-US"/>
              </w:rPr>
              <w:t>Master thesis (Dr. Ivana Validžić mentor at the Institute of Nuclear Sciences, where the master thesis was completed in 2015)</w:t>
            </w:r>
          </w:p>
        </w:tc>
        <w:tc>
          <w:tcPr>
            <w:tcW w:w="1129" w:type="pct"/>
            <w:gridSpan w:val="2"/>
            <w:vAlign w:val="center"/>
          </w:tcPr>
          <w:p w14:paraId="47AC2B25" w14:textId="77777777" w:rsidR="00557D2B" w:rsidRPr="00557D2B" w:rsidRDefault="00557D2B" w:rsidP="00557D2B">
            <w:pPr>
              <w:spacing w:after="60"/>
              <w:rPr>
                <w:lang w:val="en-US"/>
              </w:rPr>
            </w:pPr>
            <w:r w:rsidRPr="00557D2B">
              <w:rPr>
                <w:lang w:val="en"/>
              </w:rPr>
              <w:t>2016 Faculty of Physical Chemistry, University of Belgrade</w:t>
            </w:r>
          </w:p>
          <w:p w14:paraId="7EC1BAC5" w14:textId="77777777" w:rsidR="00F67B95" w:rsidRPr="00C2517C" w:rsidRDefault="00F67B95" w:rsidP="00D638D4">
            <w:pPr>
              <w:spacing w:after="60"/>
              <w:rPr>
                <w:sz w:val="22"/>
                <w:szCs w:val="22"/>
                <w:lang w:val="en-US"/>
              </w:rPr>
            </w:pPr>
          </w:p>
        </w:tc>
      </w:tr>
      <w:tr w:rsidR="00B44E5B" w:rsidRPr="00C2517C" w14:paraId="171ABF4F" w14:textId="77777777" w:rsidTr="00F10C31">
        <w:trPr>
          <w:trHeight w:val="227"/>
          <w:jc w:val="center"/>
        </w:trPr>
        <w:tc>
          <w:tcPr>
            <w:tcW w:w="419" w:type="pct"/>
            <w:vAlign w:val="center"/>
          </w:tcPr>
          <w:p w14:paraId="1D152350" w14:textId="5DEF2ABC" w:rsidR="00F67B95" w:rsidRPr="00395222" w:rsidRDefault="00395222" w:rsidP="00D638D4">
            <w:pPr>
              <w:spacing w:after="60"/>
              <w:rPr>
                <w:sz w:val="22"/>
                <w:szCs w:val="22"/>
                <w:lang w:val="sr-Cyrl-RS"/>
              </w:rPr>
            </w:pPr>
            <w:r>
              <w:rPr>
                <w:sz w:val="22"/>
                <w:szCs w:val="22"/>
                <w:lang w:val="sr-Cyrl-RS"/>
              </w:rPr>
              <w:t>3</w:t>
            </w:r>
          </w:p>
        </w:tc>
        <w:tc>
          <w:tcPr>
            <w:tcW w:w="1281" w:type="pct"/>
            <w:gridSpan w:val="3"/>
            <w:vAlign w:val="center"/>
          </w:tcPr>
          <w:p w14:paraId="37E011F9" w14:textId="77777777" w:rsidR="00686DC3" w:rsidRPr="00686DC3" w:rsidRDefault="00686DC3" w:rsidP="00686DC3">
            <w:pPr>
              <w:spacing w:after="60"/>
              <w:rPr>
                <w:lang w:val="en-US"/>
              </w:rPr>
            </w:pPr>
            <w:r w:rsidRPr="00686DC3">
              <w:rPr>
                <w:lang w:val="en"/>
              </w:rPr>
              <w:t xml:space="preserve">Doctoral dissertation "Examination of the shape and size of sulfide and oxide nanoparticles obtained by the methods of inverse micelles and </w:t>
            </w:r>
            <w:r w:rsidRPr="00686DC3">
              <w:rPr>
                <w:lang w:val="en"/>
              </w:rPr>
              <w:lastRenderedPageBreak/>
              <w:t>spray pyrolysis"</w:t>
            </w:r>
          </w:p>
          <w:p w14:paraId="4EF882BD" w14:textId="77777777" w:rsidR="00F67B95" w:rsidRPr="00C2517C" w:rsidRDefault="00F67B95" w:rsidP="00D638D4">
            <w:pPr>
              <w:spacing w:after="60"/>
              <w:rPr>
                <w:sz w:val="22"/>
                <w:szCs w:val="22"/>
                <w:lang w:val="en-US"/>
              </w:rPr>
            </w:pPr>
          </w:p>
        </w:tc>
        <w:tc>
          <w:tcPr>
            <w:tcW w:w="700" w:type="pct"/>
            <w:gridSpan w:val="2"/>
            <w:vAlign w:val="center"/>
          </w:tcPr>
          <w:p w14:paraId="2EBC5BDC" w14:textId="0BE9EE73" w:rsidR="00F67B95" w:rsidRPr="00686DC3" w:rsidRDefault="00395222" w:rsidP="00D638D4">
            <w:pPr>
              <w:spacing w:after="60"/>
              <w:rPr>
                <w:lang w:val="en-US"/>
              </w:rPr>
            </w:pPr>
            <w:r w:rsidRPr="00686DC3">
              <w:rPr>
                <w:lang w:val="en-US"/>
              </w:rPr>
              <w:lastRenderedPageBreak/>
              <w:t>Dragana Jovanovic</w:t>
            </w:r>
          </w:p>
        </w:tc>
        <w:tc>
          <w:tcPr>
            <w:tcW w:w="1471" w:type="pct"/>
            <w:gridSpan w:val="2"/>
            <w:vAlign w:val="center"/>
          </w:tcPr>
          <w:p w14:paraId="0AA854DC" w14:textId="77777777" w:rsidR="00EF2256" w:rsidRPr="00EF2256" w:rsidRDefault="00EF2256" w:rsidP="00EF2256">
            <w:pPr>
              <w:spacing w:after="60"/>
              <w:rPr>
                <w:lang w:val="en-US"/>
              </w:rPr>
            </w:pPr>
            <w:r w:rsidRPr="00EF2256">
              <w:rPr>
                <w:lang w:val="en"/>
              </w:rPr>
              <w:t xml:space="preserve">Doctoral dissertation submitted in 2006 (Dr. Ivana Validžić mentor at the Institute of Nuclear Sciences where the doctoral thesis was </w:t>
            </w:r>
            <w:r w:rsidRPr="00EF2256">
              <w:rPr>
                <w:lang w:val="en"/>
              </w:rPr>
              <w:lastRenderedPageBreak/>
              <w:t>completed)</w:t>
            </w:r>
          </w:p>
          <w:p w14:paraId="0B1CE08A" w14:textId="77777777" w:rsidR="00F67B95" w:rsidRPr="00C2517C" w:rsidRDefault="00F67B95" w:rsidP="00D638D4">
            <w:pPr>
              <w:spacing w:after="60"/>
              <w:rPr>
                <w:sz w:val="22"/>
                <w:szCs w:val="22"/>
                <w:lang w:val="en-US"/>
              </w:rPr>
            </w:pPr>
          </w:p>
        </w:tc>
        <w:tc>
          <w:tcPr>
            <w:tcW w:w="1129" w:type="pct"/>
            <w:gridSpan w:val="2"/>
            <w:vAlign w:val="center"/>
          </w:tcPr>
          <w:p w14:paraId="65DA21B3" w14:textId="22545EF2" w:rsidR="00EF2256" w:rsidRPr="00EF2256" w:rsidRDefault="00EF2256" w:rsidP="00EF2256">
            <w:pPr>
              <w:spacing w:after="60"/>
              <w:rPr>
                <w:sz w:val="22"/>
                <w:szCs w:val="22"/>
                <w:lang w:val="en-US"/>
              </w:rPr>
            </w:pPr>
            <w:r w:rsidRPr="00EF2256">
              <w:rPr>
                <w:sz w:val="22"/>
                <w:szCs w:val="22"/>
                <w:lang w:val="en"/>
              </w:rPr>
              <w:lastRenderedPageBreak/>
              <w:t>201</w:t>
            </w:r>
            <w:r>
              <w:rPr>
                <w:sz w:val="22"/>
                <w:szCs w:val="22"/>
                <w:lang w:val="en"/>
              </w:rPr>
              <w:t>0</w:t>
            </w:r>
            <w:r w:rsidRPr="00EF2256">
              <w:rPr>
                <w:sz w:val="22"/>
                <w:szCs w:val="22"/>
                <w:lang w:val="en"/>
              </w:rPr>
              <w:t xml:space="preserve"> Faculty of Physical Chemistry, University of Belgrade</w:t>
            </w:r>
          </w:p>
          <w:p w14:paraId="6DDECAE6" w14:textId="77777777" w:rsidR="00F67B95" w:rsidRPr="00C2517C" w:rsidRDefault="00F67B95" w:rsidP="00D638D4">
            <w:pPr>
              <w:spacing w:after="60"/>
              <w:rPr>
                <w:sz w:val="22"/>
                <w:szCs w:val="22"/>
                <w:lang w:val="en-US"/>
              </w:rPr>
            </w:pPr>
          </w:p>
        </w:tc>
      </w:tr>
      <w:tr w:rsidR="00F67B95" w:rsidRPr="00C2517C" w14:paraId="03511788" w14:textId="77777777" w:rsidTr="008457ED">
        <w:trPr>
          <w:trHeight w:val="227"/>
          <w:jc w:val="center"/>
        </w:trPr>
        <w:tc>
          <w:tcPr>
            <w:tcW w:w="5000" w:type="pct"/>
            <w:gridSpan w:val="10"/>
            <w:vAlign w:val="center"/>
          </w:tcPr>
          <w:p w14:paraId="6D52248D"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596684D4" w14:textId="77777777" w:rsidTr="008457ED">
        <w:trPr>
          <w:trHeight w:val="227"/>
          <w:jc w:val="center"/>
        </w:trPr>
        <w:tc>
          <w:tcPr>
            <w:tcW w:w="5000" w:type="pct"/>
            <w:gridSpan w:val="10"/>
            <w:vAlign w:val="center"/>
          </w:tcPr>
          <w:p w14:paraId="59007BDF"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029CEE16"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930DB5" w:rsidRPr="00C2517C" w14:paraId="0E7AF0BF" w14:textId="77777777" w:rsidTr="00F10C31">
        <w:trPr>
          <w:trHeight w:val="227"/>
          <w:jc w:val="center"/>
        </w:trPr>
        <w:tc>
          <w:tcPr>
            <w:tcW w:w="419" w:type="pct"/>
            <w:vAlign w:val="center"/>
          </w:tcPr>
          <w:p w14:paraId="4D0293C1" w14:textId="36D1E541" w:rsidR="00F67B95" w:rsidRPr="00C2517C" w:rsidRDefault="00B44E5B" w:rsidP="00D638D4">
            <w:pPr>
              <w:spacing w:after="60"/>
              <w:rPr>
                <w:b/>
                <w:sz w:val="22"/>
                <w:szCs w:val="22"/>
                <w:lang w:val="en-US"/>
              </w:rPr>
            </w:pPr>
            <w:r>
              <w:rPr>
                <w:b/>
                <w:sz w:val="22"/>
                <w:szCs w:val="22"/>
                <w:lang w:val="en-US"/>
              </w:rPr>
              <w:t>M21a</w:t>
            </w:r>
          </w:p>
        </w:tc>
        <w:tc>
          <w:tcPr>
            <w:tcW w:w="4245" w:type="pct"/>
            <w:gridSpan w:val="8"/>
            <w:vAlign w:val="center"/>
          </w:tcPr>
          <w:p w14:paraId="5D758109" w14:textId="77777777" w:rsidR="00B44E5B" w:rsidRDefault="00B44E5B" w:rsidP="00B44E5B">
            <w:pPr>
              <w:spacing w:after="60"/>
              <w:rPr>
                <w:bCs/>
                <w:lang w:val="en-US"/>
              </w:rPr>
            </w:pPr>
            <w:r>
              <w:rPr>
                <w:bCs/>
                <w:lang w:val="en-US"/>
              </w:rPr>
              <w:t>Lojpur, V., Mitric, M., Validzic, I.Lj.,</w:t>
            </w:r>
          </w:p>
          <w:p w14:paraId="76EB42AE" w14:textId="6A8DD01B" w:rsidR="00F67B95" w:rsidRPr="00C2517C" w:rsidRDefault="00B44E5B" w:rsidP="00B44E5B">
            <w:pPr>
              <w:spacing w:after="60"/>
              <w:rPr>
                <w:b/>
                <w:sz w:val="22"/>
                <w:szCs w:val="22"/>
                <w:lang w:val="en-US"/>
              </w:rPr>
            </w:pPr>
            <w:r w:rsidRPr="006A452C">
              <w:rPr>
                <w:bCs/>
                <w:lang w:val="en-US"/>
              </w:rPr>
              <w:t>The improved photovoltaic response of commercial monocrystalline Si solar cell under natural and artificial light by using water flow lens (WFL) system (2019) International Journal of Energy Research, 43 (8), pp. 3507-3515.DOI: 10.1002/er.44918</w:t>
            </w:r>
          </w:p>
        </w:tc>
        <w:tc>
          <w:tcPr>
            <w:tcW w:w="336" w:type="pct"/>
            <w:vAlign w:val="center"/>
          </w:tcPr>
          <w:p w14:paraId="3A69F8CF" w14:textId="3B3FEBE6" w:rsidR="00F67B95" w:rsidRPr="00C2517C" w:rsidRDefault="00B44E5B" w:rsidP="00D638D4">
            <w:pPr>
              <w:spacing w:after="60"/>
              <w:rPr>
                <w:b/>
                <w:sz w:val="22"/>
                <w:szCs w:val="22"/>
                <w:lang w:val="en-US"/>
              </w:rPr>
            </w:pPr>
            <w:r>
              <w:rPr>
                <w:b/>
                <w:sz w:val="22"/>
                <w:szCs w:val="22"/>
                <w:lang w:val="en-US"/>
              </w:rPr>
              <w:t>3.74</w:t>
            </w:r>
          </w:p>
        </w:tc>
      </w:tr>
      <w:tr w:rsidR="00930DB5" w:rsidRPr="00C2517C" w14:paraId="159658DF" w14:textId="77777777" w:rsidTr="00F10C31">
        <w:trPr>
          <w:trHeight w:val="227"/>
          <w:jc w:val="center"/>
        </w:trPr>
        <w:tc>
          <w:tcPr>
            <w:tcW w:w="419" w:type="pct"/>
            <w:vAlign w:val="center"/>
          </w:tcPr>
          <w:p w14:paraId="1D72972C" w14:textId="26DD635A" w:rsidR="00F67B95" w:rsidRPr="00C2517C" w:rsidRDefault="00B44E5B" w:rsidP="00D638D4">
            <w:pPr>
              <w:spacing w:after="60"/>
              <w:rPr>
                <w:b/>
                <w:sz w:val="22"/>
                <w:szCs w:val="22"/>
                <w:lang w:val="en-US"/>
              </w:rPr>
            </w:pPr>
            <w:r>
              <w:rPr>
                <w:b/>
                <w:sz w:val="22"/>
                <w:szCs w:val="22"/>
                <w:lang w:val="en-US"/>
              </w:rPr>
              <w:t>M21</w:t>
            </w:r>
          </w:p>
        </w:tc>
        <w:tc>
          <w:tcPr>
            <w:tcW w:w="4245" w:type="pct"/>
            <w:gridSpan w:val="8"/>
            <w:vAlign w:val="center"/>
          </w:tcPr>
          <w:p w14:paraId="17135D5F" w14:textId="53F317E9" w:rsidR="00B44E5B" w:rsidRPr="00F4432D" w:rsidRDefault="00B44E5B" w:rsidP="00B44E5B">
            <w:pPr>
              <w:spacing w:after="60"/>
              <w:rPr>
                <w:bCs/>
                <w:lang w:val="en-US"/>
              </w:rPr>
            </w:pPr>
            <w:r w:rsidRPr="00F4432D">
              <w:rPr>
                <w:bCs/>
                <w:lang w:val="en-US"/>
              </w:rPr>
              <w:t xml:space="preserve">Tina, G.M., Rosa-Clot, M., </w:t>
            </w:r>
            <w:r>
              <w:rPr>
                <w:bCs/>
                <w:lang w:val="en-US"/>
              </w:rPr>
              <w:t>Lojpur, V., Validzic, I. Lj.,</w:t>
            </w:r>
          </w:p>
          <w:p w14:paraId="501E26E9" w14:textId="5CF1C20D" w:rsidR="00F67B95" w:rsidRPr="00C2517C" w:rsidRDefault="00B44E5B" w:rsidP="00B44E5B">
            <w:pPr>
              <w:spacing w:after="60"/>
              <w:rPr>
                <w:b/>
                <w:sz w:val="22"/>
                <w:szCs w:val="22"/>
                <w:lang w:val="en-US"/>
              </w:rPr>
            </w:pPr>
            <w:r w:rsidRPr="00F4432D">
              <w:rPr>
                <w:bCs/>
                <w:lang w:val="en-US"/>
              </w:rPr>
              <w:t>Numerical and Experimental Analysis of Photovoltaic Cells under a Water Layer and Natural and Artificial Light (2019) IEEE Journal of Photovoltaics, 9 (3), art. no. 8643369, pp. 733-740. DOI:10.1109/JPHOTOV.2019.2896669</w:t>
            </w:r>
          </w:p>
        </w:tc>
        <w:tc>
          <w:tcPr>
            <w:tcW w:w="336" w:type="pct"/>
            <w:vAlign w:val="center"/>
          </w:tcPr>
          <w:p w14:paraId="2FC78DC4" w14:textId="0FC328DC" w:rsidR="00F67B95" w:rsidRPr="00C2517C" w:rsidRDefault="00B44E5B" w:rsidP="00D638D4">
            <w:pPr>
              <w:spacing w:after="60"/>
              <w:rPr>
                <w:b/>
                <w:sz w:val="22"/>
                <w:szCs w:val="22"/>
                <w:lang w:val="en-US"/>
              </w:rPr>
            </w:pPr>
            <w:r>
              <w:rPr>
                <w:b/>
                <w:sz w:val="22"/>
                <w:szCs w:val="22"/>
                <w:lang w:val="en-US"/>
              </w:rPr>
              <w:t>3.4</w:t>
            </w:r>
          </w:p>
        </w:tc>
      </w:tr>
      <w:tr w:rsidR="00930DB5" w:rsidRPr="00C2517C" w14:paraId="63CF2AB2" w14:textId="77777777" w:rsidTr="00F10C31">
        <w:trPr>
          <w:trHeight w:val="227"/>
          <w:jc w:val="center"/>
        </w:trPr>
        <w:tc>
          <w:tcPr>
            <w:tcW w:w="419" w:type="pct"/>
            <w:vAlign w:val="center"/>
          </w:tcPr>
          <w:p w14:paraId="43DC0D1F" w14:textId="43D2A19E" w:rsidR="00345467" w:rsidRPr="00C2517C" w:rsidRDefault="00345467" w:rsidP="00345467">
            <w:pPr>
              <w:spacing w:after="60"/>
              <w:rPr>
                <w:b/>
                <w:sz w:val="22"/>
                <w:szCs w:val="22"/>
                <w:lang w:val="en-US"/>
              </w:rPr>
            </w:pPr>
            <w:r>
              <w:rPr>
                <w:b/>
                <w:sz w:val="22"/>
                <w:szCs w:val="22"/>
                <w:lang w:val="en-US"/>
              </w:rPr>
              <w:t>M21</w:t>
            </w:r>
          </w:p>
        </w:tc>
        <w:tc>
          <w:tcPr>
            <w:tcW w:w="4245" w:type="pct"/>
            <w:gridSpan w:val="8"/>
            <w:vAlign w:val="center"/>
          </w:tcPr>
          <w:p w14:paraId="619FE4E1" w14:textId="1074F3F0" w:rsidR="00345467" w:rsidRPr="00345467" w:rsidRDefault="00345467" w:rsidP="00345467">
            <w:pPr>
              <w:spacing w:after="60"/>
              <w:rPr>
                <w:bCs/>
                <w:lang w:val="en-US"/>
              </w:rPr>
            </w:pPr>
            <w:r w:rsidRPr="00345467">
              <w:rPr>
                <w:bCs/>
                <w:lang w:val="en-US"/>
              </w:rPr>
              <w:t>Lojpur, V., Validzic, I. Lj.,</w:t>
            </w:r>
          </w:p>
          <w:p w14:paraId="6BF03B3F" w14:textId="366C8BE6" w:rsidR="00345467" w:rsidRPr="00C2517C" w:rsidRDefault="00345467" w:rsidP="00345467">
            <w:pPr>
              <w:spacing w:after="60"/>
              <w:rPr>
                <w:b/>
                <w:sz w:val="22"/>
                <w:szCs w:val="22"/>
                <w:lang w:val="en-US"/>
              </w:rPr>
            </w:pPr>
            <w:r w:rsidRPr="0015360A">
              <w:rPr>
                <w:bCs/>
                <w:lang w:val="en-US"/>
              </w:rPr>
              <w:t>Influence of Different Light Sources, Light Intensities, and Water Flow Lens (WFL) System on Dye-Sensitized Solar Cell Performances (2019) IEEE Journal of Photovoltaics, 9 (2), art. no. 8594565, pp. 492-498. DOI:10.1109/JPHOTOV.2018.2887040</w:t>
            </w:r>
          </w:p>
        </w:tc>
        <w:tc>
          <w:tcPr>
            <w:tcW w:w="336" w:type="pct"/>
            <w:vAlign w:val="center"/>
          </w:tcPr>
          <w:p w14:paraId="7A1DC9AF" w14:textId="2C6B2724" w:rsidR="00345467" w:rsidRPr="00C2517C" w:rsidRDefault="00345467" w:rsidP="00345467">
            <w:pPr>
              <w:spacing w:after="60"/>
              <w:rPr>
                <w:b/>
                <w:sz w:val="22"/>
                <w:szCs w:val="22"/>
                <w:lang w:val="en-US"/>
              </w:rPr>
            </w:pPr>
            <w:r>
              <w:rPr>
                <w:b/>
                <w:sz w:val="22"/>
                <w:szCs w:val="22"/>
                <w:lang w:val="en-US"/>
              </w:rPr>
              <w:t>3.4</w:t>
            </w:r>
          </w:p>
        </w:tc>
      </w:tr>
      <w:tr w:rsidR="00930DB5" w:rsidRPr="00C2517C" w14:paraId="7613798C" w14:textId="77777777" w:rsidTr="00F10C31">
        <w:trPr>
          <w:trHeight w:val="227"/>
          <w:jc w:val="center"/>
        </w:trPr>
        <w:tc>
          <w:tcPr>
            <w:tcW w:w="419" w:type="pct"/>
            <w:vAlign w:val="center"/>
          </w:tcPr>
          <w:p w14:paraId="1DA5CCB4" w14:textId="580037DC" w:rsidR="00930DB5" w:rsidRPr="00C2517C" w:rsidRDefault="00930DB5" w:rsidP="00930DB5">
            <w:pPr>
              <w:spacing w:after="60"/>
              <w:rPr>
                <w:b/>
                <w:sz w:val="22"/>
                <w:szCs w:val="22"/>
                <w:lang w:val="en-US"/>
              </w:rPr>
            </w:pPr>
            <w:r>
              <w:rPr>
                <w:b/>
                <w:sz w:val="22"/>
                <w:szCs w:val="22"/>
                <w:lang w:val="en-US"/>
              </w:rPr>
              <w:t>M21</w:t>
            </w:r>
          </w:p>
        </w:tc>
        <w:tc>
          <w:tcPr>
            <w:tcW w:w="4245" w:type="pct"/>
            <w:gridSpan w:val="8"/>
            <w:vAlign w:val="center"/>
          </w:tcPr>
          <w:p w14:paraId="159D5858" w14:textId="77777777" w:rsidR="00930DB5" w:rsidRPr="00930DB5" w:rsidRDefault="00930DB5" w:rsidP="00930DB5">
            <w:pPr>
              <w:spacing w:after="60"/>
              <w:rPr>
                <w:bCs/>
                <w:lang w:val="en-US"/>
              </w:rPr>
            </w:pPr>
            <w:r w:rsidRPr="00930DB5">
              <w:rPr>
                <w:bCs/>
                <w:lang w:val="en-US"/>
              </w:rPr>
              <w:t>Lojpur, V., Mitric, M., Validzic, I.Lj.,</w:t>
            </w:r>
          </w:p>
          <w:p w14:paraId="7CAAC74A" w14:textId="0DB669DF" w:rsidR="00930DB5" w:rsidRPr="00C2517C" w:rsidRDefault="00930DB5" w:rsidP="00930DB5">
            <w:pPr>
              <w:spacing w:after="60"/>
              <w:rPr>
                <w:b/>
                <w:sz w:val="22"/>
                <w:szCs w:val="22"/>
                <w:lang w:val="en-US"/>
              </w:rPr>
            </w:pPr>
            <w:r w:rsidRPr="001D1714">
              <w:rPr>
                <w:bCs/>
                <w:lang w:val="en-US"/>
              </w:rPr>
              <w:t>The role of low light intensity: A step towards understanding the connection between light, optic/lens and photovoltaic behavior for Sb2S3 thin-film solar cells (2018) Optics and Laser Technology, 101, pp. 425-432. DOI: 10.1016/j.optlastec.2017.11.045</w:t>
            </w:r>
          </w:p>
        </w:tc>
        <w:tc>
          <w:tcPr>
            <w:tcW w:w="336" w:type="pct"/>
            <w:vAlign w:val="center"/>
          </w:tcPr>
          <w:p w14:paraId="3EAC6109" w14:textId="53A9681F" w:rsidR="00930DB5" w:rsidRPr="00C2517C" w:rsidRDefault="00930DB5" w:rsidP="00930DB5">
            <w:pPr>
              <w:spacing w:after="60"/>
              <w:rPr>
                <w:b/>
                <w:sz w:val="22"/>
                <w:szCs w:val="22"/>
                <w:lang w:val="en-US"/>
              </w:rPr>
            </w:pPr>
            <w:r>
              <w:rPr>
                <w:b/>
                <w:sz w:val="22"/>
                <w:szCs w:val="22"/>
                <w:lang w:val="en-US"/>
              </w:rPr>
              <w:t>3.23</w:t>
            </w:r>
          </w:p>
        </w:tc>
      </w:tr>
      <w:tr w:rsidR="00930DB5" w:rsidRPr="00C2517C" w14:paraId="4CF81A0D" w14:textId="77777777" w:rsidTr="00F10C31">
        <w:trPr>
          <w:trHeight w:val="227"/>
          <w:jc w:val="center"/>
        </w:trPr>
        <w:tc>
          <w:tcPr>
            <w:tcW w:w="419" w:type="pct"/>
            <w:vAlign w:val="center"/>
          </w:tcPr>
          <w:p w14:paraId="642AE38C" w14:textId="63A092DF" w:rsidR="00930DB5" w:rsidRPr="00C2517C" w:rsidRDefault="00AC58F6" w:rsidP="00930DB5">
            <w:pPr>
              <w:spacing w:after="60"/>
              <w:rPr>
                <w:b/>
                <w:sz w:val="22"/>
                <w:szCs w:val="22"/>
                <w:lang w:val="en-US"/>
              </w:rPr>
            </w:pPr>
            <w:r>
              <w:rPr>
                <w:b/>
                <w:sz w:val="22"/>
                <w:szCs w:val="22"/>
                <w:lang w:val="en-US"/>
              </w:rPr>
              <w:t>M21a</w:t>
            </w:r>
          </w:p>
        </w:tc>
        <w:tc>
          <w:tcPr>
            <w:tcW w:w="4245" w:type="pct"/>
            <w:gridSpan w:val="8"/>
            <w:vAlign w:val="center"/>
          </w:tcPr>
          <w:p w14:paraId="3D6E994C" w14:textId="77777777" w:rsidR="001C339A" w:rsidRDefault="001C339A" w:rsidP="001C339A">
            <w:pPr>
              <w:spacing w:after="60"/>
              <w:rPr>
                <w:bCs/>
                <w:lang w:val="en-US"/>
              </w:rPr>
            </w:pPr>
            <w:r>
              <w:rPr>
                <w:bCs/>
                <w:lang w:val="en-US"/>
              </w:rPr>
              <w:t>Janosevic, V., Mitric, M., Bundaleski, N., Rakocevic, Z., Validzic, I. Lj.,</w:t>
            </w:r>
          </w:p>
          <w:p w14:paraId="5C685D15" w14:textId="7D36E14F" w:rsidR="00930DB5" w:rsidRPr="00C2517C" w:rsidRDefault="00AC58F6" w:rsidP="001C339A">
            <w:pPr>
              <w:spacing w:after="60"/>
              <w:rPr>
                <w:b/>
                <w:sz w:val="22"/>
                <w:szCs w:val="22"/>
                <w:lang w:val="en-US"/>
              </w:rPr>
            </w:pPr>
            <w:r w:rsidRPr="00C55BB8">
              <w:rPr>
                <w:bCs/>
                <w:lang w:val="en-US"/>
              </w:rPr>
              <w:t>High-efficiency Sb2S3-based hybrid solar cell at low light intensity: Cell made of synthesized Cu and Se-doped Sb2S3 (2016) Progress in Photovoltaics: Research and Applications, 24 (5), pp. 704-715.</w:t>
            </w:r>
            <w:r w:rsidRPr="00C55BB8">
              <w:rPr>
                <w:bCs/>
                <w:lang w:val="sr-Cyrl-RS"/>
              </w:rPr>
              <w:t xml:space="preserve"> </w:t>
            </w:r>
            <w:r w:rsidRPr="00C55BB8">
              <w:rPr>
                <w:bCs/>
                <w:lang w:val="en-US"/>
              </w:rPr>
              <w:t>DOI: 10.1002/pip.2724</w:t>
            </w:r>
          </w:p>
        </w:tc>
        <w:tc>
          <w:tcPr>
            <w:tcW w:w="336" w:type="pct"/>
            <w:vAlign w:val="center"/>
          </w:tcPr>
          <w:p w14:paraId="2AC7C5B2" w14:textId="7ECD8D64" w:rsidR="00930DB5" w:rsidRPr="00C2517C" w:rsidRDefault="00AC58F6" w:rsidP="00930DB5">
            <w:pPr>
              <w:spacing w:after="60"/>
              <w:rPr>
                <w:b/>
                <w:sz w:val="22"/>
                <w:szCs w:val="22"/>
                <w:lang w:val="en-US"/>
              </w:rPr>
            </w:pPr>
            <w:r>
              <w:rPr>
                <w:b/>
                <w:sz w:val="22"/>
                <w:szCs w:val="22"/>
                <w:lang w:val="en-US"/>
              </w:rPr>
              <w:t>7.7</w:t>
            </w:r>
          </w:p>
        </w:tc>
      </w:tr>
      <w:tr w:rsidR="00930DB5" w:rsidRPr="00C2517C" w14:paraId="7251008F" w14:textId="77777777" w:rsidTr="00F10C31">
        <w:trPr>
          <w:trHeight w:val="227"/>
          <w:jc w:val="center"/>
        </w:trPr>
        <w:tc>
          <w:tcPr>
            <w:tcW w:w="419" w:type="pct"/>
            <w:vAlign w:val="center"/>
          </w:tcPr>
          <w:p w14:paraId="650C3D23" w14:textId="198109BC" w:rsidR="00930DB5" w:rsidRPr="00C2517C" w:rsidRDefault="00043E05" w:rsidP="00930DB5">
            <w:pPr>
              <w:spacing w:after="60"/>
              <w:rPr>
                <w:b/>
                <w:sz w:val="22"/>
                <w:szCs w:val="22"/>
                <w:lang w:val="en-US"/>
              </w:rPr>
            </w:pPr>
            <w:r>
              <w:rPr>
                <w:b/>
                <w:sz w:val="22"/>
                <w:szCs w:val="22"/>
                <w:lang w:val="en-US"/>
              </w:rPr>
              <w:t>M21</w:t>
            </w:r>
          </w:p>
        </w:tc>
        <w:tc>
          <w:tcPr>
            <w:tcW w:w="4245" w:type="pct"/>
            <w:gridSpan w:val="8"/>
            <w:vAlign w:val="center"/>
          </w:tcPr>
          <w:p w14:paraId="5E1E5DC7" w14:textId="35FC9EC6" w:rsidR="00043E05" w:rsidRDefault="00043E05" w:rsidP="00043E05">
            <w:pPr>
              <w:spacing w:after="60"/>
              <w:rPr>
                <w:bCs/>
                <w:lang w:val="en-US"/>
              </w:rPr>
            </w:pPr>
            <w:r>
              <w:rPr>
                <w:bCs/>
                <w:lang w:val="en-US"/>
              </w:rPr>
              <w:t>Janosevic, V., Mitric, M., Janosevic-Lezaic, A., Validzic, I. Lj.,</w:t>
            </w:r>
          </w:p>
          <w:p w14:paraId="60480AEF" w14:textId="77777777" w:rsidR="00043E05" w:rsidRPr="004A260C" w:rsidRDefault="00043E05" w:rsidP="00043E05">
            <w:pPr>
              <w:spacing w:after="60"/>
              <w:rPr>
                <w:rStyle w:val="Hyperlink"/>
                <w:color w:val="auto"/>
                <w:u w:val="none"/>
                <w:lang w:val="sr-Cyrl-RS"/>
              </w:rPr>
            </w:pPr>
            <w:r w:rsidRPr="004A260C">
              <w:rPr>
                <w:lang w:val="en-GB"/>
              </w:rPr>
              <w:fldChar w:fldCharType="begin"/>
            </w:r>
            <w:r w:rsidRPr="004A260C">
              <w:rPr>
                <w:lang w:val="en-GB"/>
              </w:rPr>
              <w:instrText xml:space="preserve"> HYPERLINK "https://ieeexplore.ieee.org/author/37085653781" </w:instrText>
            </w:r>
            <w:r w:rsidRPr="004A260C">
              <w:rPr>
                <w:lang w:val="en-GB"/>
              </w:rPr>
              <w:fldChar w:fldCharType="separate"/>
            </w:r>
            <w:r w:rsidRPr="004A260C">
              <w:rPr>
                <w:rStyle w:val="Hyperlink"/>
                <w:color w:val="000000" w:themeColor="text1"/>
                <w:u w:val="none"/>
                <w:lang w:val="en-US"/>
              </w:rPr>
              <w:t>Weak light performance of synthesized amorphous Sb</w:t>
            </w:r>
            <w:r w:rsidRPr="004A260C">
              <w:rPr>
                <w:rStyle w:val="Hyperlink"/>
                <w:color w:val="000000" w:themeColor="text1"/>
                <w:u w:val="none"/>
                <w:vertAlign w:val="subscript"/>
                <w:lang w:val="en-US"/>
              </w:rPr>
              <w:t>2</w:t>
            </w:r>
            <w:r w:rsidRPr="004A260C">
              <w:rPr>
                <w:rStyle w:val="Hyperlink"/>
                <w:color w:val="000000" w:themeColor="text1"/>
                <w:u w:val="none"/>
                <w:lang w:val="en-US"/>
              </w:rPr>
              <w:t>S</w:t>
            </w:r>
            <w:r w:rsidRPr="004A260C">
              <w:rPr>
                <w:rStyle w:val="Hyperlink"/>
                <w:color w:val="000000" w:themeColor="text1"/>
                <w:u w:val="none"/>
                <w:vertAlign w:val="subscript"/>
                <w:lang w:val="en-US"/>
              </w:rPr>
              <w:t>3</w:t>
            </w:r>
            <w:r w:rsidRPr="004A260C">
              <w:rPr>
                <w:rStyle w:val="Hyperlink"/>
                <w:color w:val="000000" w:themeColor="text1"/>
                <w:u w:val="none"/>
                <w:lang w:val="en-US"/>
              </w:rPr>
              <w:t xml:space="preserve"> -based hybrid solar cell. IEEE Journal of Photovoltaics (2016), 6, 473-479.</w:t>
            </w:r>
            <w:r w:rsidRPr="004C7F11">
              <w:rPr>
                <w:rStyle w:val="Hyperlink"/>
                <w:color w:val="auto"/>
                <w:u w:val="none"/>
              </w:rPr>
              <w:t>DOI:</w:t>
            </w:r>
            <w:r w:rsidRPr="004A260C">
              <w:rPr>
                <w:rStyle w:val="Hyperlink"/>
                <w:b/>
                <w:bCs/>
                <w:color w:val="auto"/>
                <w:u w:val="none"/>
              </w:rPr>
              <w:t> </w:t>
            </w:r>
            <w:hyperlink r:id="rId23" w:tgtFrame="_blank" w:history="1">
              <w:r w:rsidRPr="004A260C">
                <w:rPr>
                  <w:rStyle w:val="Hyperlink"/>
                  <w:color w:val="auto"/>
                  <w:u w:val="none"/>
                </w:rPr>
                <w:t>10.1109/JPHOTOV.2015.2501731</w:t>
              </w:r>
            </w:hyperlink>
          </w:p>
          <w:p w14:paraId="21924E72" w14:textId="46D84ED6" w:rsidR="00930DB5" w:rsidRPr="00C2517C" w:rsidRDefault="00043E05" w:rsidP="00043E05">
            <w:pPr>
              <w:spacing w:after="60"/>
              <w:rPr>
                <w:b/>
                <w:sz w:val="22"/>
                <w:szCs w:val="22"/>
                <w:lang w:val="en-US"/>
              </w:rPr>
            </w:pPr>
            <w:r w:rsidRPr="004A260C">
              <w:rPr>
                <w:rStyle w:val="Hyperlink"/>
                <w:b/>
                <w:bCs/>
                <w:lang w:val="en-GB"/>
              </w:rPr>
              <w:t xml:space="preserve"> </w:t>
            </w:r>
            <w:r w:rsidRPr="004A260C">
              <w:rPr>
                <w:b/>
                <w:lang w:val="sr-Cyrl-CS"/>
              </w:rPr>
              <w:fldChar w:fldCharType="end"/>
            </w:r>
          </w:p>
        </w:tc>
        <w:tc>
          <w:tcPr>
            <w:tcW w:w="336" w:type="pct"/>
            <w:vAlign w:val="center"/>
          </w:tcPr>
          <w:p w14:paraId="04D82005" w14:textId="3C0EA0F3" w:rsidR="00930DB5" w:rsidRPr="00C2517C" w:rsidRDefault="00043E05" w:rsidP="00930DB5">
            <w:pPr>
              <w:spacing w:after="60"/>
              <w:rPr>
                <w:b/>
                <w:sz w:val="22"/>
                <w:szCs w:val="22"/>
                <w:lang w:val="en-US"/>
              </w:rPr>
            </w:pPr>
            <w:r>
              <w:rPr>
                <w:b/>
                <w:sz w:val="22"/>
                <w:szCs w:val="22"/>
                <w:lang w:val="en-US"/>
              </w:rPr>
              <w:t>3.4</w:t>
            </w:r>
          </w:p>
        </w:tc>
      </w:tr>
      <w:tr w:rsidR="00930DB5" w:rsidRPr="00C2517C" w14:paraId="3115E9AE" w14:textId="77777777" w:rsidTr="00F10C31">
        <w:trPr>
          <w:trHeight w:val="227"/>
          <w:jc w:val="center"/>
        </w:trPr>
        <w:tc>
          <w:tcPr>
            <w:tcW w:w="419" w:type="pct"/>
            <w:vAlign w:val="center"/>
          </w:tcPr>
          <w:p w14:paraId="288F5640" w14:textId="07B16F4B" w:rsidR="00930DB5" w:rsidRPr="00C2517C" w:rsidRDefault="002E40B6" w:rsidP="00930DB5">
            <w:pPr>
              <w:spacing w:after="60"/>
              <w:rPr>
                <w:b/>
                <w:sz w:val="22"/>
                <w:szCs w:val="22"/>
                <w:lang w:val="en-US"/>
              </w:rPr>
            </w:pPr>
            <w:r>
              <w:rPr>
                <w:b/>
                <w:sz w:val="22"/>
                <w:szCs w:val="22"/>
                <w:lang w:val="en-US"/>
              </w:rPr>
              <w:t>M21a</w:t>
            </w:r>
          </w:p>
        </w:tc>
        <w:tc>
          <w:tcPr>
            <w:tcW w:w="4245" w:type="pct"/>
            <w:gridSpan w:val="8"/>
            <w:vAlign w:val="center"/>
          </w:tcPr>
          <w:p w14:paraId="78DEBA36" w14:textId="70ED2D33" w:rsidR="002E40B6" w:rsidRPr="00930DB5" w:rsidRDefault="002E40B6" w:rsidP="002E40B6">
            <w:pPr>
              <w:spacing w:after="60"/>
              <w:rPr>
                <w:bCs/>
                <w:lang w:val="en-US"/>
              </w:rPr>
            </w:pPr>
            <w:r w:rsidRPr="00930DB5">
              <w:rPr>
                <w:bCs/>
                <w:lang w:val="en-US"/>
              </w:rPr>
              <w:t xml:space="preserve">Lojpur, V., </w:t>
            </w:r>
            <w:r>
              <w:rPr>
                <w:bCs/>
                <w:lang w:val="en-US"/>
              </w:rPr>
              <w:t xml:space="preserve">Krstic, J., Kacarevic-Popovic, Z., </w:t>
            </w:r>
            <w:r w:rsidRPr="00930DB5">
              <w:rPr>
                <w:bCs/>
                <w:lang w:val="en-US"/>
              </w:rPr>
              <w:t>Mitric, M.,</w:t>
            </w:r>
            <w:r>
              <w:rPr>
                <w:bCs/>
                <w:lang w:val="en-US"/>
              </w:rPr>
              <w:t xml:space="preserve"> Rakocevic, Z.,</w:t>
            </w:r>
            <w:r w:rsidRPr="00930DB5">
              <w:rPr>
                <w:bCs/>
                <w:lang w:val="en-US"/>
              </w:rPr>
              <w:t xml:space="preserve"> Validzic, I.Lj.,</w:t>
            </w:r>
          </w:p>
          <w:p w14:paraId="1DECA919" w14:textId="3A25CE57" w:rsidR="00930DB5" w:rsidRPr="00C2517C" w:rsidRDefault="002E40B6" w:rsidP="002E40B6">
            <w:pPr>
              <w:spacing w:after="60"/>
              <w:rPr>
                <w:b/>
                <w:sz w:val="22"/>
                <w:szCs w:val="22"/>
                <w:lang w:val="en-US"/>
              </w:rPr>
            </w:pPr>
            <w:r w:rsidRPr="00F86142">
              <w:rPr>
                <w:bCs/>
                <w:lang w:val="en-US"/>
              </w:rPr>
              <w:t>Efficient and novel Sb</w:t>
            </w:r>
            <w:r w:rsidRPr="00F86142">
              <w:rPr>
                <w:bCs/>
                <w:vertAlign w:val="subscript"/>
                <w:lang w:val="en-US"/>
              </w:rPr>
              <w:t>2</w:t>
            </w:r>
            <w:r w:rsidRPr="00F86142">
              <w:rPr>
                <w:bCs/>
                <w:lang w:val="en-US"/>
              </w:rPr>
              <w:t>S</w:t>
            </w:r>
            <w:r w:rsidRPr="00F86142">
              <w:rPr>
                <w:bCs/>
                <w:vertAlign w:val="subscript"/>
                <w:lang w:val="en-US"/>
              </w:rPr>
              <w:t>3</w:t>
            </w:r>
            <w:r w:rsidRPr="00F86142">
              <w:rPr>
                <w:bCs/>
                <w:lang w:val="en-US"/>
              </w:rPr>
              <w:t xml:space="preserve"> based solar cells with chitosan/poly(ethylene glycol)/electrolyte blend. </w:t>
            </w:r>
            <w:r w:rsidRPr="00F86142">
              <w:rPr>
                <w:bCs/>
                <w:lang w:val="en-GB"/>
              </w:rPr>
              <w:t>International Journal of Energy Research (2018), 42, 843-852.</w:t>
            </w:r>
            <w:r>
              <w:rPr>
                <w:bCs/>
                <w:lang w:val="en-GB"/>
              </w:rPr>
              <w:t xml:space="preserve"> </w:t>
            </w:r>
            <w:hyperlink r:id="rId24" w:history="1">
              <w:r w:rsidRPr="00AD3A20">
                <w:rPr>
                  <w:rStyle w:val="Hyperlink"/>
                  <w:bCs/>
                  <w:color w:val="auto"/>
                  <w:u w:val="none"/>
                </w:rPr>
                <w:t>doi.org/10.1002/er.3899</w:t>
              </w:r>
            </w:hyperlink>
          </w:p>
        </w:tc>
        <w:tc>
          <w:tcPr>
            <w:tcW w:w="336" w:type="pct"/>
            <w:vAlign w:val="center"/>
          </w:tcPr>
          <w:p w14:paraId="1B1FE160" w14:textId="399D320E" w:rsidR="00930DB5" w:rsidRPr="00C2517C" w:rsidRDefault="002E40B6" w:rsidP="00930DB5">
            <w:pPr>
              <w:spacing w:after="60"/>
              <w:rPr>
                <w:b/>
                <w:sz w:val="22"/>
                <w:szCs w:val="22"/>
                <w:lang w:val="en-US"/>
              </w:rPr>
            </w:pPr>
            <w:r>
              <w:rPr>
                <w:b/>
                <w:sz w:val="22"/>
                <w:szCs w:val="22"/>
                <w:lang w:val="en-US"/>
              </w:rPr>
              <w:t>3.74</w:t>
            </w:r>
          </w:p>
        </w:tc>
      </w:tr>
      <w:tr w:rsidR="00930DB5" w:rsidRPr="00C2517C" w14:paraId="3AA9C523" w14:textId="77777777" w:rsidTr="00F10C31">
        <w:trPr>
          <w:trHeight w:val="227"/>
          <w:jc w:val="center"/>
        </w:trPr>
        <w:tc>
          <w:tcPr>
            <w:tcW w:w="419" w:type="pct"/>
            <w:vAlign w:val="center"/>
          </w:tcPr>
          <w:p w14:paraId="30B28ED4" w14:textId="67D00F00" w:rsidR="00930DB5" w:rsidRPr="00C2517C" w:rsidRDefault="00CD3C59" w:rsidP="00930DB5">
            <w:pPr>
              <w:spacing w:after="60"/>
              <w:rPr>
                <w:b/>
                <w:sz w:val="22"/>
                <w:szCs w:val="22"/>
                <w:lang w:val="en-US"/>
              </w:rPr>
            </w:pPr>
            <w:r>
              <w:rPr>
                <w:b/>
                <w:sz w:val="22"/>
                <w:szCs w:val="22"/>
                <w:lang w:val="en-US"/>
              </w:rPr>
              <w:t>M21</w:t>
            </w:r>
          </w:p>
        </w:tc>
        <w:tc>
          <w:tcPr>
            <w:tcW w:w="4245" w:type="pct"/>
            <w:gridSpan w:val="8"/>
            <w:vAlign w:val="center"/>
          </w:tcPr>
          <w:p w14:paraId="28CBAD9B" w14:textId="0E46FCA1" w:rsidR="00CD3C59" w:rsidRPr="00930DB5" w:rsidRDefault="00CD3C59" w:rsidP="00CD3C59">
            <w:pPr>
              <w:spacing w:after="60"/>
              <w:rPr>
                <w:bCs/>
                <w:lang w:val="en-US"/>
              </w:rPr>
            </w:pPr>
            <w:r w:rsidRPr="00930DB5">
              <w:rPr>
                <w:bCs/>
                <w:lang w:val="en-US"/>
              </w:rPr>
              <w:t xml:space="preserve">Lojpur, V., </w:t>
            </w:r>
            <w:r>
              <w:rPr>
                <w:bCs/>
                <w:lang w:val="en-US"/>
              </w:rPr>
              <w:t>Krstic, J., Kacarevic-Popovic, Z., Filipovic, N.,</w:t>
            </w:r>
            <w:r w:rsidRPr="00930DB5">
              <w:rPr>
                <w:bCs/>
                <w:lang w:val="en-US"/>
              </w:rPr>
              <w:t xml:space="preserve"> Validzic, I.Lj.,</w:t>
            </w:r>
          </w:p>
          <w:p w14:paraId="4D1E33F4" w14:textId="578AB695" w:rsidR="00930DB5" w:rsidRPr="00C2517C" w:rsidRDefault="00CD3C59" w:rsidP="00CD3C59">
            <w:pPr>
              <w:spacing w:after="60"/>
              <w:rPr>
                <w:b/>
                <w:sz w:val="22"/>
                <w:szCs w:val="22"/>
                <w:lang w:val="en-US"/>
              </w:rPr>
            </w:pPr>
            <w:r w:rsidRPr="005264F3">
              <w:t>Flexible and high-efficiency Sb</w:t>
            </w:r>
            <w:r w:rsidRPr="005264F3">
              <w:rPr>
                <w:vertAlign w:val="subscript"/>
              </w:rPr>
              <w:t>2</w:t>
            </w:r>
            <w:r w:rsidRPr="005264F3">
              <w:t>S</w:t>
            </w:r>
            <w:r w:rsidRPr="005264F3">
              <w:rPr>
                <w:vertAlign w:val="subscript"/>
              </w:rPr>
              <w:t>3</w:t>
            </w:r>
            <w:r w:rsidRPr="005264F3">
              <w:t xml:space="preserve">/solid carrier solar cell at low light intensity. </w:t>
            </w:r>
            <w:hyperlink r:id="rId25" w:history="1">
              <w:r w:rsidRPr="005264F3">
                <w:rPr>
                  <w:rStyle w:val="Hyperlink"/>
                  <w:color w:val="auto"/>
                  <w:u w:val="none"/>
                  <w:lang w:val="en-GB"/>
                </w:rPr>
                <w:t>Environmental Chemistry Letters</w:t>
              </w:r>
            </w:hyperlink>
            <w:r w:rsidRPr="005264F3">
              <w:t xml:space="preserve"> (2018), 16, 659-664.</w:t>
            </w:r>
            <w:r w:rsidRPr="005264F3">
              <w:rPr>
                <w:rFonts w:ascii="Helvetica" w:eastAsia="Times New Roman" w:hAnsi="Helvetica" w:cs="Helvetica"/>
                <w:b/>
                <w:bCs/>
                <w:lang w:val="en-US" w:eastAsia="en-US"/>
              </w:rPr>
              <w:t xml:space="preserve"> </w:t>
            </w:r>
            <w:r w:rsidRPr="005264F3">
              <w:rPr>
                <w:lang w:val="en-US"/>
              </w:rPr>
              <w:t>DOI: </w:t>
            </w:r>
            <w:hyperlink r:id="rId26" w:tgtFrame="_blank" w:history="1">
              <w:r w:rsidRPr="005264F3">
                <w:rPr>
                  <w:rStyle w:val="Hyperlink"/>
                  <w:color w:val="auto"/>
                  <w:u w:val="none"/>
                  <w:lang w:val="en-US"/>
                </w:rPr>
                <w:t>10.1007/s10311-017-0702-7</w:t>
              </w:r>
            </w:hyperlink>
          </w:p>
        </w:tc>
        <w:tc>
          <w:tcPr>
            <w:tcW w:w="336" w:type="pct"/>
            <w:vAlign w:val="center"/>
          </w:tcPr>
          <w:p w14:paraId="1ABC08C9" w14:textId="3DB6CCCA" w:rsidR="00930DB5" w:rsidRPr="00C2517C" w:rsidRDefault="00CD3C59" w:rsidP="00930DB5">
            <w:pPr>
              <w:spacing w:after="60"/>
              <w:rPr>
                <w:b/>
                <w:sz w:val="22"/>
                <w:szCs w:val="22"/>
                <w:lang w:val="en-US"/>
              </w:rPr>
            </w:pPr>
            <w:r>
              <w:rPr>
                <w:b/>
                <w:sz w:val="22"/>
                <w:szCs w:val="22"/>
                <w:lang w:val="en-US"/>
              </w:rPr>
              <w:t>5.92</w:t>
            </w:r>
          </w:p>
        </w:tc>
      </w:tr>
      <w:tr w:rsidR="00930DB5" w:rsidRPr="00C2517C" w14:paraId="73861FED" w14:textId="77777777" w:rsidTr="00F10C31">
        <w:trPr>
          <w:trHeight w:val="227"/>
          <w:jc w:val="center"/>
        </w:trPr>
        <w:tc>
          <w:tcPr>
            <w:tcW w:w="419" w:type="pct"/>
            <w:vAlign w:val="center"/>
          </w:tcPr>
          <w:p w14:paraId="1DFC9972" w14:textId="14B72004" w:rsidR="00930DB5" w:rsidRPr="00C2517C" w:rsidRDefault="00AF4BB8" w:rsidP="00930DB5">
            <w:pPr>
              <w:spacing w:after="60"/>
              <w:rPr>
                <w:b/>
                <w:sz w:val="22"/>
                <w:szCs w:val="22"/>
                <w:lang w:val="en-US"/>
              </w:rPr>
            </w:pPr>
            <w:r>
              <w:rPr>
                <w:b/>
                <w:sz w:val="22"/>
                <w:szCs w:val="22"/>
                <w:lang w:val="en-US"/>
              </w:rPr>
              <w:t>M22</w:t>
            </w:r>
          </w:p>
        </w:tc>
        <w:tc>
          <w:tcPr>
            <w:tcW w:w="4245" w:type="pct"/>
            <w:gridSpan w:val="8"/>
            <w:vAlign w:val="center"/>
          </w:tcPr>
          <w:p w14:paraId="7D317157" w14:textId="3D2A67AB" w:rsidR="00AF4BB8" w:rsidRPr="00930DB5" w:rsidRDefault="00AF4BB8" w:rsidP="00AF4BB8">
            <w:pPr>
              <w:spacing w:after="60"/>
              <w:rPr>
                <w:bCs/>
                <w:lang w:val="en-US"/>
              </w:rPr>
            </w:pPr>
            <w:r w:rsidRPr="00930DB5">
              <w:rPr>
                <w:bCs/>
                <w:lang w:val="en-US"/>
              </w:rPr>
              <w:t xml:space="preserve">Lojpur, V., </w:t>
            </w:r>
            <w:r w:rsidRPr="00AF4BB8">
              <w:rPr>
                <w:bCs/>
                <w:lang w:val="en-US"/>
              </w:rPr>
              <w:t xml:space="preserve">Mitric, M., </w:t>
            </w:r>
            <w:r>
              <w:rPr>
                <w:bCs/>
                <w:lang w:val="en-US"/>
              </w:rPr>
              <w:t>Kacarevic-Popovic, Radosavljevic, A., Z., Rakocevic, Z.,</w:t>
            </w:r>
            <w:r w:rsidRPr="00930DB5">
              <w:rPr>
                <w:bCs/>
                <w:lang w:val="en-US"/>
              </w:rPr>
              <w:t xml:space="preserve"> Validzic, I.Lj.,</w:t>
            </w:r>
          </w:p>
          <w:p w14:paraId="7E977A0F" w14:textId="5CB7738F" w:rsidR="00930DB5" w:rsidRPr="00AF4BB8" w:rsidRDefault="00AF4BB8" w:rsidP="00AF4BB8">
            <w:pPr>
              <w:spacing w:after="60"/>
              <w:rPr>
                <w:bCs/>
                <w:lang w:val="en-US"/>
              </w:rPr>
            </w:pPr>
            <w:r w:rsidRPr="00AF4BB8">
              <w:rPr>
                <w:bCs/>
                <w:lang w:val="en-US"/>
              </w:rPr>
              <w:t>The role of low light intensity: A cheap, stable, and solidly efficient amorphous Sb2S3 powder/hypericin</w:t>
            </w:r>
            <w:r w:rsidRPr="00AF4BB8">
              <w:rPr>
                <w:bCs/>
                <w:lang w:val="sr-Cyrl-RS"/>
              </w:rPr>
              <w:t xml:space="preserve"> </w:t>
            </w:r>
            <w:r w:rsidRPr="00AF4BB8">
              <w:rPr>
                <w:bCs/>
                <w:lang w:val="en-US"/>
              </w:rPr>
              <w:t>composite/PVA matrix loaded with electrolyte solar cell, Environmental Progress &amp; Sustainable Energy (2017), 36, 1507-1516.</w:t>
            </w:r>
            <w:r w:rsidRPr="00AF4BB8">
              <w:rPr>
                <w:bCs/>
              </w:rPr>
              <w:t xml:space="preserve"> </w:t>
            </w:r>
            <w:hyperlink r:id="rId27" w:history="1">
              <w:r w:rsidRPr="00AF4BB8">
                <w:rPr>
                  <w:rStyle w:val="Hyperlink"/>
                  <w:bCs/>
                  <w:color w:val="auto"/>
                  <w:u w:val="none"/>
                </w:rPr>
                <w:t>doi.org/10.1002/ep.12597</w:t>
              </w:r>
            </w:hyperlink>
          </w:p>
        </w:tc>
        <w:tc>
          <w:tcPr>
            <w:tcW w:w="336" w:type="pct"/>
            <w:vAlign w:val="center"/>
          </w:tcPr>
          <w:p w14:paraId="143294E0" w14:textId="0E9C053A" w:rsidR="00930DB5" w:rsidRPr="00C2517C" w:rsidRDefault="00AF4BB8" w:rsidP="00930DB5">
            <w:pPr>
              <w:spacing w:after="60"/>
              <w:rPr>
                <w:b/>
                <w:sz w:val="22"/>
                <w:szCs w:val="22"/>
                <w:lang w:val="en-US"/>
              </w:rPr>
            </w:pPr>
            <w:r>
              <w:rPr>
                <w:b/>
                <w:sz w:val="22"/>
                <w:szCs w:val="22"/>
                <w:lang w:val="en-US"/>
              </w:rPr>
              <w:t>1.99</w:t>
            </w:r>
          </w:p>
        </w:tc>
      </w:tr>
      <w:tr w:rsidR="004E7B2C" w:rsidRPr="00C2517C" w14:paraId="2D0534FD" w14:textId="77777777" w:rsidTr="00F10C31">
        <w:trPr>
          <w:trHeight w:val="227"/>
          <w:jc w:val="center"/>
        </w:trPr>
        <w:tc>
          <w:tcPr>
            <w:tcW w:w="419" w:type="pct"/>
            <w:vAlign w:val="center"/>
          </w:tcPr>
          <w:p w14:paraId="1784FBF3" w14:textId="62B4281B" w:rsidR="004E7B2C" w:rsidRDefault="00583023" w:rsidP="00930DB5">
            <w:pPr>
              <w:spacing w:after="60"/>
              <w:rPr>
                <w:b/>
                <w:sz w:val="22"/>
                <w:szCs w:val="22"/>
                <w:lang w:val="en-US"/>
              </w:rPr>
            </w:pPr>
            <w:r>
              <w:rPr>
                <w:b/>
                <w:sz w:val="22"/>
                <w:szCs w:val="22"/>
                <w:lang w:val="en-US"/>
              </w:rPr>
              <w:t>M22</w:t>
            </w:r>
          </w:p>
        </w:tc>
        <w:tc>
          <w:tcPr>
            <w:tcW w:w="4245" w:type="pct"/>
            <w:gridSpan w:val="8"/>
            <w:vAlign w:val="center"/>
          </w:tcPr>
          <w:p w14:paraId="53F37508" w14:textId="7E4ACD3E" w:rsidR="004E7B2C" w:rsidRPr="004E7B2C" w:rsidRDefault="004E7B2C" w:rsidP="004E7B2C">
            <w:pPr>
              <w:spacing w:after="60"/>
              <w:rPr>
                <w:bCs/>
                <w:lang w:val="en-US"/>
              </w:rPr>
            </w:pPr>
            <w:r w:rsidRPr="004E7B2C">
              <w:rPr>
                <w:bCs/>
                <w:lang w:val="en-US"/>
              </w:rPr>
              <w:t xml:space="preserve">Lojpur, V., </w:t>
            </w:r>
            <w:r>
              <w:rPr>
                <w:bCs/>
                <w:lang w:val="en-US"/>
              </w:rPr>
              <w:t>Tasic, N</w:t>
            </w:r>
            <w:r w:rsidRPr="004E7B2C">
              <w:rPr>
                <w:bCs/>
                <w:lang w:val="en-US"/>
              </w:rPr>
              <w:t>., Validzic, I.Lj.,</w:t>
            </w:r>
          </w:p>
          <w:p w14:paraId="63C248EE" w14:textId="7D6BB771" w:rsidR="004E7B2C" w:rsidRPr="00930DB5" w:rsidRDefault="004E7B2C" w:rsidP="004E7B2C">
            <w:pPr>
              <w:spacing w:after="60"/>
              <w:rPr>
                <w:bCs/>
                <w:lang w:val="en-US"/>
              </w:rPr>
            </w:pPr>
            <w:r w:rsidRPr="0004215F">
              <w:rPr>
                <w:lang w:val="de-DE"/>
              </w:rPr>
              <w:t>Different behaviors in current–voltage measurements of undoped and doped Sb2S3-based solar cells, Journal of Applied Electrochemistry (2017), 47, 117–124.</w:t>
            </w:r>
            <w:r w:rsidRPr="0004215F">
              <w:rPr>
                <w:rFonts w:ascii="Arial" w:eastAsia="Times New Roman" w:hAnsi="Arial" w:cs="Arial"/>
                <w:color w:val="777777"/>
                <w:sz w:val="21"/>
                <w:szCs w:val="21"/>
                <w:lang w:val="en-US" w:eastAsia="en-US"/>
              </w:rPr>
              <w:t xml:space="preserve"> </w:t>
            </w:r>
            <w:r w:rsidRPr="0004215F">
              <w:rPr>
                <w:lang w:val="en-US"/>
              </w:rPr>
              <w:t>DOI: </w:t>
            </w:r>
            <w:hyperlink r:id="rId28" w:tgtFrame="_blank" w:history="1">
              <w:r w:rsidRPr="0004215F">
                <w:rPr>
                  <w:rStyle w:val="Hyperlink"/>
                  <w:color w:val="auto"/>
                  <w:u w:val="none"/>
                  <w:lang w:val="en-US"/>
                </w:rPr>
                <w:t>10.1007/s10800-</w:t>
              </w:r>
              <w:r w:rsidRPr="0004215F">
                <w:rPr>
                  <w:rStyle w:val="Hyperlink"/>
                  <w:color w:val="auto"/>
                  <w:u w:val="none"/>
                  <w:lang w:val="en-US"/>
                </w:rPr>
                <w:lastRenderedPageBreak/>
                <w:t>016-1025-2</w:t>
              </w:r>
            </w:hyperlink>
          </w:p>
        </w:tc>
        <w:tc>
          <w:tcPr>
            <w:tcW w:w="336" w:type="pct"/>
            <w:vAlign w:val="center"/>
          </w:tcPr>
          <w:p w14:paraId="2F74C062" w14:textId="07EF9F83" w:rsidR="004E7B2C" w:rsidRDefault="00583023" w:rsidP="00930DB5">
            <w:pPr>
              <w:spacing w:after="60"/>
              <w:rPr>
                <w:b/>
                <w:sz w:val="22"/>
                <w:szCs w:val="22"/>
                <w:lang w:val="en-US"/>
              </w:rPr>
            </w:pPr>
            <w:r>
              <w:rPr>
                <w:b/>
                <w:sz w:val="22"/>
                <w:szCs w:val="22"/>
                <w:lang w:val="en-US"/>
              </w:rPr>
              <w:lastRenderedPageBreak/>
              <w:t>2.38</w:t>
            </w:r>
          </w:p>
        </w:tc>
      </w:tr>
      <w:tr w:rsidR="00583023" w:rsidRPr="00C2517C" w14:paraId="6E8631E7" w14:textId="77777777" w:rsidTr="00F10C31">
        <w:trPr>
          <w:trHeight w:val="227"/>
          <w:jc w:val="center"/>
        </w:trPr>
        <w:tc>
          <w:tcPr>
            <w:tcW w:w="419" w:type="pct"/>
            <w:vAlign w:val="center"/>
          </w:tcPr>
          <w:p w14:paraId="7AE2261B" w14:textId="682DF906" w:rsidR="00583023" w:rsidRDefault="00583023" w:rsidP="00930DB5">
            <w:pPr>
              <w:spacing w:after="60"/>
              <w:rPr>
                <w:b/>
                <w:sz w:val="22"/>
                <w:szCs w:val="22"/>
                <w:lang w:val="en-US"/>
              </w:rPr>
            </w:pPr>
            <w:r>
              <w:rPr>
                <w:b/>
                <w:sz w:val="22"/>
                <w:szCs w:val="22"/>
                <w:lang w:val="en-US"/>
              </w:rPr>
              <w:t>M22</w:t>
            </w:r>
          </w:p>
        </w:tc>
        <w:tc>
          <w:tcPr>
            <w:tcW w:w="4245" w:type="pct"/>
            <w:gridSpan w:val="8"/>
            <w:vAlign w:val="center"/>
          </w:tcPr>
          <w:p w14:paraId="6FA1962C" w14:textId="3038F6AE" w:rsidR="00FF4C81" w:rsidRPr="00FF4C81" w:rsidRDefault="00FF4C81" w:rsidP="00FF4C81">
            <w:pPr>
              <w:spacing w:after="60"/>
              <w:rPr>
                <w:bCs/>
                <w:lang w:val="en-US"/>
              </w:rPr>
            </w:pPr>
            <w:r w:rsidRPr="00FF4C81">
              <w:rPr>
                <w:bCs/>
                <w:lang w:val="en-US"/>
              </w:rPr>
              <w:t>Validzic, I.Lj.,</w:t>
            </w:r>
            <w:r>
              <w:rPr>
                <w:bCs/>
                <w:lang w:val="en-US"/>
              </w:rPr>
              <w:t xml:space="preserve"> Janosevic, V.,</w:t>
            </w:r>
          </w:p>
          <w:p w14:paraId="50DCC854" w14:textId="24FA1451" w:rsidR="00583023" w:rsidRPr="004E7B2C" w:rsidRDefault="00583023" w:rsidP="00583023">
            <w:pPr>
              <w:spacing w:after="60"/>
              <w:rPr>
                <w:bCs/>
                <w:lang w:val="en-US"/>
              </w:rPr>
            </w:pPr>
            <w:r w:rsidRPr="00583023">
              <w:rPr>
                <w:bCs/>
                <w:lang w:val="de-DE"/>
              </w:rPr>
              <w:t>Characterization and Current–Voltage Characteristics of Solar Cells Based on the Composite of Synthesized Sb2S3 Powder with Small Band Gap and Natural Dye, Environmental Progress &amp; Sustainable Energy (2016), 35, 512-516.</w:t>
            </w:r>
            <w:r w:rsidRPr="00583023">
              <w:rPr>
                <w:bCs/>
                <w:lang w:val="sr-Cyrl-RS"/>
              </w:rPr>
              <w:t xml:space="preserve"> </w:t>
            </w:r>
            <w:hyperlink r:id="rId29" w:history="1">
              <w:r w:rsidRPr="00FF4C81">
                <w:rPr>
                  <w:rStyle w:val="Hyperlink"/>
                  <w:bCs/>
                  <w:color w:val="auto"/>
                  <w:u w:val="none"/>
                </w:rPr>
                <w:t>doi.org/10.1002/ep.12221</w:t>
              </w:r>
            </w:hyperlink>
          </w:p>
        </w:tc>
        <w:tc>
          <w:tcPr>
            <w:tcW w:w="336" w:type="pct"/>
            <w:vAlign w:val="center"/>
          </w:tcPr>
          <w:p w14:paraId="40FE155C" w14:textId="185082C1" w:rsidR="00583023" w:rsidRDefault="00583023" w:rsidP="00930DB5">
            <w:pPr>
              <w:spacing w:after="60"/>
              <w:rPr>
                <w:b/>
                <w:sz w:val="22"/>
                <w:szCs w:val="22"/>
                <w:lang w:val="en-US"/>
              </w:rPr>
            </w:pPr>
            <w:r>
              <w:rPr>
                <w:b/>
                <w:sz w:val="22"/>
                <w:szCs w:val="22"/>
                <w:lang w:val="en-US"/>
              </w:rPr>
              <w:t>1.99</w:t>
            </w:r>
          </w:p>
        </w:tc>
      </w:tr>
      <w:tr w:rsidR="009D7571" w:rsidRPr="00C2517C" w14:paraId="702DD2BC" w14:textId="77777777" w:rsidTr="00F10C31">
        <w:trPr>
          <w:trHeight w:val="227"/>
          <w:jc w:val="center"/>
        </w:trPr>
        <w:tc>
          <w:tcPr>
            <w:tcW w:w="419" w:type="pct"/>
            <w:vAlign w:val="center"/>
          </w:tcPr>
          <w:p w14:paraId="7C5A76CA" w14:textId="0323F29D" w:rsidR="009D7571" w:rsidRDefault="009D7571" w:rsidP="00930DB5">
            <w:pPr>
              <w:spacing w:after="60"/>
              <w:rPr>
                <w:b/>
                <w:sz w:val="22"/>
                <w:szCs w:val="22"/>
                <w:lang w:val="en-US"/>
              </w:rPr>
            </w:pPr>
            <w:r>
              <w:rPr>
                <w:b/>
                <w:sz w:val="22"/>
                <w:szCs w:val="22"/>
                <w:lang w:val="en-US"/>
              </w:rPr>
              <w:t>M22</w:t>
            </w:r>
          </w:p>
        </w:tc>
        <w:tc>
          <w:tcPr>
            <w:tcW w:w="4245" w:type="pct"/>
            <w:gridSpan w:val="8"/>
            <w:vAlign w:val="center"/>
          </w:tcPr>
          <w:p w14:paraId="4E04ABE7" w14:textId="6F6E7736" w:rsidR="00D37DF9" w:rsidRDefault="00D37DF9" w:rsidP="009D7571">
            <w:pPr>
              <w:spacing w:after="60"/>
              <w:rPr>
                <w:lang w:val="en-US"/>
              </w:rPr>
            </w:pPr>
            <w:r w:rsidRPr="00FF4C81">
              <w:rPr>
                <w:bCs/>
                <w:lang w:val="en-US"/>
              </w:rPr>
              <w:t>Validzic, I.Lj.,</w:t>
            </w:r>
            <w:r>
              <w:rPr>
                <w:bCs/>
                <w:lang w:val="en-US"/>
              </w:rPr>
              <w:t xml:space="preserve"> Mitric, M., Abazovic, N., Jokic, B.M., Milosevic, A. C., Popovic, Z.S., Vukajlovic, F.,</w:t>
            </w:r>
          </w:p>
          <w:p w14:paraId="358C0CBC" w14:textId="23B4627D" w:rsidR="009D7571" w:rsidRPr="00FF4C81" w:rsidRDefault="009D7571" w:rsidP="009D7571">
            <w:pPr>
              <w:spacing w:after="60"/>
              <w:rPr>
                <w:bCs/>
                <w:lang w:val="en-US"/>
              </w:rPr>
            </w:pPr>
            <w:r w:rsidRPr="00A602E8">
              <w:rPr>
                <w:lang w:val="en-US"/>
              </w:rPr>
              <w:t>Structural analysis, electronic and optical properties of the synthesized Sb</w:t>
            </w:r>
            <w:r w:rsidRPr="00A602E8">
              <w:rPr>
                <w:vertAlign w:val="subscript"/>
                <w:lang w:val="en-US"/>
              </w:rPr>
              <w:t>2</w:t>
            </w:r>
            <w:r w:rsidRPr="00A602E8">
              <w:rPr>
                <w:lang w:val="en-US"/>
              </w:rPr>
              <w:t>S</w:t>
            </w:r>
            <w:r w:rsidRPr="00A602E8">
              <w:rPr>
                <w:vertAlign w:val="subscript"/>
                <w:lang w:val="en-US"/>
              </w:rPr>
              <w:t>3</w:t>
            </w:r>
            <w:r w:rsidRPr="00A602E8">
              <w:rPr>
                <w:lang w:val="en-US"/>
              </w:rPr>
              <w:t xml:space="preserve"> nanowires with small band gap. </w:t>
            </w:r>
            <w:r w:rsidRPr="00A602E8">
              <w:rPr>
                <w:lang w:val="en-GB"/>
              </w:rPr>
              <w:t>Semiconductor Science and Technology (2014), 29, 035007.</w:t>
            </w:r>
            <w:r w:rsidRPr="00432A30">
              <w:rPr>
                <w:rFonts w:ascii="Arial" w:eastAsia="Times New Roman" w:hAnsi="Arial" w:cs="Arial"/>
                <w:color w:val="777777"/>
                <w:sz w:val="21"/>
                <w:szCs w:val="21"/>
                <w:lang w:val="en-US" w:eastAsia="en-US"/>
              </w:rPr>
              <w:t xml:space="preserve"> </w:t>
            </w:r>
            <w:r w:rsidRPr="00432A30">
              <w:rPr>
                <w:lang w:val="en-US"/>
              </w:rPr>
              <w:t>DOI: </w:t>
            </w:r>
            <w:hyperlink r:id="rId30" w:tgtFrame="_blank" w:history="1">
              <w:r w:rsidRPr="00432A30">
                <w:rPr>
                  <w:rStyle w:val="Hyperlink"/>
                  <w:color w:val="auto"/>
                  <w:u w:val="none"/>
                  <w:lang w:val="en-US"/>
                </w:rPr>
                <w:t>10.1088/0268-1242/29/3/035007</w:t>
              </w:r>
            </w:hyperlink>
          </w:p>
        </w:tc>
        <w:tc>
          <w:tcPr>
            <w:tcW w:w="336" w:type="pct"/>
            <w:vAlign w:val="center"/>
          </w:tcPr>
          <w:p w14:paraId="58D14AC2" w14:textId="45E0E3DF" w:rsidR="009D7571" w:rsidRDefault="009D7571" w:rsidP="00930DB5">
            <w:pPr>
              <w:spacing w:after="60"/>
              <w:rPr>
                <w:b/>
                <w:sz w:val="22"/>
                <w:szCs w:val="22"/>
                <w:lang w:val="en-US"/>
              </w:rPr>
            </w:pPr>
            <w:r>
              <w:rPr>
                <w:b/>
                <w:sz w:val="22"/>
                <w:szCs w:val="22"/>
                <w:lang w:val="en-US"/>
              </w:rPr>
              <w:t>2.36</w:t>
            </w:r>
          </w:p>
        </w:tc>
      </w:tr>
      <w:tr w:rsidR="00D662F4" w:rsidRPr="00C2517C" w14:paraId="2742992B" w14:textId="77777777" w:rsidTr="00F10C31">
        <w:trPr>
          <w:trHeight w:val="227"/>
          <w:jc w:val="center"/>
        </w:trPr>
        <w:tc>
          <w:tcPr>
            <w:tcW w:w="419" w:type="pct"/>
            <w:vAlign w:val="center"/>
          </w:tcPr>
          <w:p w14:paraId="74D322C2" w14:textId="5B9B859E" w:rsidR="00D662F4" w:rsidRDefault="00D662F4" w:rsidP="00930DB5">
            <w:pPr>
              <w:spacing w:after="60"/>
              <w:rPr>
                <w:b/>
                <w:sz w:val="22"/>
                <w:szCs w:val="22"/>
                <w:lang w:val="en-US"/>
              </w:rPr>
            </w:pPr>
            <w:r>
              <w:rPr>
                <w:b/>
                <w:sz w:val="22"/>
                <w:szCs w:val="22"/>
                <w:lang w:val="en-US"/>
              </w:rPr>
              <w:t>M21</w:t>
            </w:r>
          </w:p>
        </w:tc>
        <w:tc>
          <w:tcPr>
            <w:tcW w:w="4245" w:type="pct"/>
            <w:gridSpan w:val="8"/>
            <w:vAlign w:val="center"/>
          </w:tcPr>
          <w:p w14:paraId="4B1C549A" w14:textId="1002E24F" w:rsidR="005214C0" w:rsidRDefault="005214C0" w:rsidP="005214C0">
            <w:pPr>
              <w:spacing w:after="60"/>
              <w:rPr>
                <w:bCs/>
                <w:lang w:val="en-US"/>
              </w:rPr>
            </w:pPr>
            <w:r>
              <w:rPr>
                <w:bCs/>
                <w:lang w:val="en-US"/>
              </w:rPr>
              <w:t>Janosevic, V., Mitric, M., Savic, J., Validzic, I. Lj.,</w:t>
            </w:r>
          </w:p>
          <w:p w14:paraId="62E95AFE" w14:textId="4545E651" w:rsidR="00D662F4" w:rsidRPr="00FF4C81" w:rsidRDefault="005214C0" w:rsidP="005214C0">
            <w:pPr>
              <w:spacing w:after="60"/>
              <w:rPr>
                <w:bCs/>
                <w:lang w:val="en-US"/>
              </w:rPr>
            </w:pPr>
            <w:r w:rsidRPr="005214C0">
              <w:rPr>
                <w:bCs/>
              </w:rPr>
              <w:t>Structural, Optical, and Electrical Properties ofApplied Amorphized and Polycrystalline Sb2S3ThinFilms</w:t>
            </w:r>
            <w:r w:rsidRPr="005214C0">
              <w:rPr>
                <w:bCs/>
                <w:lang w:val="sr-Cyrl-RS"/>
              </w:rPr>
              <w:t xml:space="preserve">. </w:t>
            </w:r>
            <w:r w:rsidRPr="005214C0">
              <w:rPr>
                <w:bCs/>
              </w:rPr>
              <w:t>Metallurgical and Materials Transactions A, 47(3), 1460–1468. doi:10.1007/s11661-015-3282-9 </w:t>
            </w:r>
          </w:p>
        </w:tc>
        <w:tc>
          <w:tcPr>
            <w:tcW w:w="336" w:type="pct"/>
            <w:vAlign w:val="center"/>
          </w:tcPr>
          <w:p w14:paraId="2D54BF7B" w14:textId="0181583C" w:rsidR="00D662F4" w:rsidRDefault="00D662F4" w:rsidP="00930DB5">
            <w:pPr>
              <w:spacing w:after="60"/>
              <w:rPr>
                <w:b/>
                <w:sz w:val="22"/>
                <w:szCs w:val="22"/>
                <w:lang w:val="en-US"/>
              </w:rPr>
            </w:pPr>
            <w:r>
              <w:rPr>
                <w:b/>
                <w:sz w:val="22"/>
                <w:szCs w:val="22"/>
                <w:lang w:val="en-US"/>
              </w:rPr>
              <w:t>2.05</w:t>
            </w:r>
          </w:p>
        </w:tc>
      </w:tr>
      <w:tr w:rsidR="00DD301C" w:rsidRPr="00C2517C" w14:paraId="33AE88C2" w14:textId="77777777" w:rsidTr="00F10C31">
        <w:trPr>
          <w:trHeight w:val="227"/>
          <w:jc w:val="center"/>
        </w:trPr>
        <w:tc>
          <w:tcPr>
            <w:tcW w:w="419" w:type="pct"/>
            <w:vAlign w:val="center"/>
          </w:tcPr>
          <w:p w14:paraId="3AE0F906" w14:textId="5994795F" w:rsidR="00DD301C" w:rsidRDefault="00543FDD" w:rsidP="00930DB5">
            <w:pPr>
              <w:spacing w:after="60"/>
              <w:rPr>
                <w:b/>
                <w:sz w:val="22"/>
                <w:szCs w:val="22"/>
                <w:lang w:val="en-US"/>
              </w:rPr>
            </w:pPr>
            <w:r>
              <w:rPr>
                <w:b/>
                <w:sz w:val="22"/>
                <w:szCs w:val="22"/>
                <w:lang w:val="en-US"/>
              </w:rPr>
              <w:t>M22</w:t>
            </w:r>
          </w:p>
        </w:tc>
        <w:tc>
          <w:tcPr>
            <w:tcW w:w="4245" w:type="pct"/>
            <w:gridSpan w:val="8"/>
            <w:vAlign w:val="center"/>
          </w:tcPr>
          <w:p w14:paraId="7389A1C6" w14:textId="5DB3046E" w:rsidR="00543FDD" w:rsidRDefault="00543FDD" w:rsidP="00543FDD">
            <w:pPr>
              <w:spacing w:after="60"/>
              <w:rPr>
                <w:bCs/>
                <w:lang w:val="en-US"/>
              </w:rPr>
            </w:pPr>
            <w:r w:rsidRPr="00930DB5">
              <w:rPr>
                <w:bCs/>
                <w:lang w:val="en-US"/>
              </w:rPr>
              <w:t>Validzic, I.Lj.,</w:t>
            </w:r>
            <w:r>
              <w:rPr>
                <w:bCs/>
                <w:lang w:val="en-US"/>
              </w:rPr>
              <w:t xml:space="preserve"> Popovic, M., </w:t>
            </w:r>
            <w:r w:rsidRPr="00930DB5">
              <w:rPr>
                <w:bCs/>
                <w:lang w:val="en-US"/>
              </w:rPr>
              <w:t xml:space="preserve">Lojpur, V., </w:t>
            </w:r>
            <w:r>
              <w:rPr>
                <w:bCs/>
                <w:lang w:val="en-US"/>
              </w:rPr>
              <w:t>Bundaleski, N., Rakocevic, Z.,</w:t>
            </w:r>
            <w:r w:rsidRPr="00930DB5">
              <w:rPr>
                <w:bCs/>
                <w:lang w:val="en-US"/>
              </w:rPr>
              <w:t xml:space="preserve"> </w:t>
            </w:r>
          </w:p>
          <w:p w14:paraId="63BE207D" w14:textId="6AFD8534" w:rsidR="00DD301C" w:rsidRDefault="00543FDD" w:rsidP="00543FDD">
            <w:pPr>
              <w:spacing w:after="60"/>
              <w:rPr>
                <w:bCs/>
                <w:lang w:val="en-US"/>
              </w:rPr>
            </w:pPr>
            <w:r w:rsidRPr="00FE5946">
              <w:rPr>
                <w:lang w:val="en-US"/>
              </w:rPr>
              <w:t xml:space="preserve">Confirmation of Incorporation of Cu and Se Ions in Applied </w:t>
            </w:r>
            <w:r w:rsidRPr="00FE5946">
              <w:rPr>
                <w:i/>
                <w:iCs/>
                <w:lang w:val="en-US"/>
              </w:rPr>
              <w:t>p</w:t>
            </w:r>
            <w:r w:rsidRPr="00FE5946">
              <w:rPr>
                <w:lang w:val="en-US"/>
              </w:rPr>
              <w:t xml:space="preserve">- and </w:t>
            </w:r>
            <w:r w:rsidRPr="00FE5946">
              <w:rPr>
                <w:i/>
                <w:iCs/>
                <w:lang w:val="en-US"/>
              </w:rPr>
              <w:t>n</w:t>
            </w:r>
            <w:r w:rsidRPr="00FE5946">
              <w:rPr>
                <w:lang w:val="en-US"/>
              </w:rPr>
              <w:t>-Type-Doped Sb</w:t>
            </w:r>
            <w:r w:rsidRPr="00FE5946">
              <w:rPr>
                <w:vertAlign w:val="subscript"/>
                <w:lang w:val="en-US"/>
              </w:rPr>
              <w:t>2</w:t>
            </w:r>
            <w:r w:rsidRPr="00FE5946">
              <w:rPr>
                <w:lang w:val="en-US"/>
              </w:rPr>
              <w:t>S</w:t>
            </w:r>
            <w:r w:rsidRPr="00FE5946">
              <w:rPr>
                <w:vertAlign w:val="subscript"/>
                <w:lang w:val="en-US"/>
              </w:rPr>
              <w:t>3</w:t>
            </w:r>
            <w:r w:rsidRPr="00FE5946">
              <w:rPr>
                <w:lang w:val="en-US"/>
              </w:rPr>
              <w:t xml:space="preserve"> by Photoemission</w:t>
            </w:r>
            <w:r>
              <w:rPr>
                <w:lang w:val="sr-Cyrl-RS"/>
              </w:rPr>
              <w:t xml:space="preserve"> </w:t>
            </w:r>
            <w:r w:rsidRPr="00FE5946">
              <w:rPr>
                <w:lang w:val="en-US"/>
              </w:rPr>
              <w:t>Spectroscopy</w:t>
            </w:r>
            <w:r>
              <w:rPr>
                <w:lang w:val="sr-Cyrl-RS"/>
              </w:rPr>
              <w:t xml:space="preserve">, </w:t>
            </w:r>
            <w:r w:rsidRPr="00FE5946">
              <w:rPr>
                <w:lang w:val="sr-Cyrl-RS"/>
              </w:rPr>
              <w:t>Ј</w:t>
            </w:r>
            <w:hyperlink r:id="rId31" w:history="1">
              <w:r w:rsidRPr="00FE5946">
                <w:rPr>
                  <w:rStyle w:val="Hyperlink"/>
                  <w:i/>
                  <w:iCs/>
                  <w:color w:val="auto"/>
                  <w:u w:val="none"/>
                </w:rPr>
                <w:t>ournal of Electronic Materials</w:t>
              </w:r>
            </w:hyperlink>
            <w:r>
              <w:rPr>
                <w:lang w:val="sr-Cyrl-RS"/>
              </w:rPr>
              <w:t xml:space="preserve">, </w:t>
            </w:r>
            <w:r w:rsidRPr="00FE5946">
              <w:t>47, 2402–2410</w:t>
            </w:r>
            <w:r>
              <w:rPr>
                <w:lang w:val="sr-Cyrl-RS"/>
              </w:rPr>
              <w:t xml:space="preserve"> </w:t>
            </w:r>
            <w:r w:rsidRPr="00FE5946">
              <w:t>(2018)</w:t>
            </w:r>
            <w:r>
              <w:rPr>
                <w:lang w:val="sr-Cyrl-RS"/>
              </w:rPr>
              <w:t xml:space="preserve">. </w:t>
            </w:r>
            <w:hyperlink r:id="rId32" w:tgtFrame="orcid.blank" w:history="1">
              <w:r w:rsidRPr="00FE5946">
                <w:rPr>
                  <w:rStyle w:val="Hyperlink"/>
                  <w:color w:val="auto"/>
                  <w:u w:val="none"/>
                </w:rPr>
                <w:t>doi.org/10.1007/s11664-018-6072-5</w:t>
              </w:r>
            </w:hyperlink>
          </w:p>
        </w:tc>
        <w:tc>
          <w:tcPr>
            <w:tcW w:w="336" w:type="pct"/>
            <w:vAlign w:val="center"/>
          </w:tcPr>
          <w:p w14:paraId="0FF135ED" w14:textId="2CCD087B" w:rsidR="00DD301C" w:rsidRDefault="00543FDD" w:rsidP="00930DB5">
            <w:pPr>
              <w:spacing w:after="60"/>
              <w:rPr>
                <w:b/>
                <w:sz w:val="22"/>
                <w:szCs w:val="22"/>
                <w:lang w:val="en-US"/>
              </w:rPr>
            </w:pPr>
            <w:r>
              <w:rPr>
                <w:b/>
                <w:sz w:val="22"/>
                <w:szCs w:val="22"/>
                <w:lang w:val="en-US"/>
              </w:rPr>
              <w:t>1.77</w:t>
            </w:r>
          </w:p>
        </w:tc>
      </w:tr>
      <w:tr w:rsidR="00B428A2" w:rsidRPr="00C2517C" w14:paraId="45F73808" w14:textId="77777777" w:rsidTr="00F10C31">
        <w:trPr>
          <w:trHeight w:val="227"/>
          <w:jc w:val="center"/>
        </w:trPr>
        <w:tc>
          <w:tcPr>
            <w:tcW w:w="419" w:type="pct"/>
            <w:vAlign w:val="center"/>
          </w:tcPr>
          <w:p w14:paraId="74726E09" w14:textId="24791DA4" w:rsidR="00B428A2" w:rsidRDefault="00595F45" w:rsidP="00930DB5">
            <w:pPr>
              <w:spacing w:after="60"/>
              <w:rPr>
                <w:b/>
                <w:sz w:val="22"/>
                <w:szCs w:val="22"/>
                <w:lang w:val="en-US"/>
              </w:rPr>
            </w:pPr>
            <w:r>
              <w:rPr>
                <w:b/>
                <w:sz w:val="22"/>
                <w:szCs w:val="22"/>
                <w:lang w:val="en-US"/>
              </w:rPr>
              <w:t>M21</w:t>
            </w:r>
          </w:p>
        </w:tc>
        <w:tc>
          <w:tcPr>
            <w:tcW w:w="4245" w:type="pct"/>
            <w:gridSpan w:val="8"/>
            <w:vAlign w:val="center"/>
          </w:tcPr>
          <w:p w14:paraId="5D0278BC" w14:textId="77777777" w:rsidR="00D80489" w:rsidRDefault="00D80489" w:rsidP="00D80489">
            <w:pPr>
              <w:spacing w:after="60"/>
              <w:rPr>
                <w:bCs/>
                <w:lang w:val="en-US"/>
              </w:rPr>
            </w:pPr>
            <w:r w:rsidRPr="00D80489">
              <w:rPr>
                <w:bCs/>
                <w:lang w:val="en-US"/>
              </w:rPr>
              <w:t xml:space="preserve">Validzic, I.Lj., </w:t>
            </w:r>
            <w:r>
              <w:rPr>
                <w:bCs/>
                <w:lang w:val="en-US"/>
              </w:rPr>
              <w:t>Abazovic, N., Mitric, M.,</w:t>
            </w:r>
          </w:p>
          <w:p w14:paraId="64F45204" w14:textId="619645D9" w:rsidR="00B428A2" w:rsidRPr="00930DB5" w:rsidRDefault="00595F45" w:rsidP="00D80489">
            <w:pPr>
              <w:spacing w:after="60"/>
              <w:rPr>
                <w:bCs/>
                <w:lang w:val="en-US"/>
              </w:rPr>
            </w:pPr>
            <w:r w:rsidRPr="00683791">
              <w:rPr>
                <w:lang w:val="en-US"/>
              </w:rPr>
              <w:t>Growth of Sb</w:t>
            </w:r>
            <w:r w:rsidRPr="00683791">
              <w:rPr>
                <w:vertAlign w:val="subscript"/>
                <w:lang w:val="en-US"/>
              </w:rPr>
              <w:t>2</w:t>
            </w:r>
            <w:r w:rsidRPr="00683791">
              <w:rPr>
                <w:lang w:val="en-US"/>
              </w:rPr>
              <w:t>S</w:t>
            </w:r>
            <w:r w:rsidRPr="00683791">
              <w:rPr>
                <w:vertAlign w:val="subscript"/>
                <w:lang w:val="en-US"/>
              </w:rPr>
              <w:t>3</w:t>
            </w:r>
            <w:r w:rsidRPr="00683791">
              <w:rPr>
                <w:lang w:val="en-US"/>
              </w:rPr>
              <w:t xml:space="preserve"> nanowires synthesized by colloidal process and self-assembly of amorphous spherical Sb</w:t>
            </w:r>
            <w:r w:rsidRPr="00683791">
              <w:rPr>
                <w:vertAlign w:val="subscript"/>
                <w:lang w:val="en-US"/>
              </w:rPr>
              <w:t>2</w:t>
            </w:r>
            <w:r w:rsidRPr="00683791">
              <w:rPr>
                <w:lang w:val="en-US"/>
              </w:rPr>
              <w:t>S</w:t>
            </w:r>
            <w:r w:rsidRPr="00683791">
              <w:rPr>
                <w:vertAlign w:val="subscript"/>
                <w:lang w:val="en-US"/>
              </w:rPr>
              <w:t>3</w:t>
            </w:r>
            <w:r w:rsidRPr="00683791">
              <w:rPr>
                <w:lang w:val="en-US"/>
              </w:rPr>
              <w:t xml:space="preserve"> nanoparticles in wires formation</w:t>
            </w:r>
            <w:r>
              <w:rPr>
                <w:lang w:val="sr-Cyrl-RS"/>
              </w:rPr>
              <w:t xml:space="preserve">, </w:t>
            </w:r>
            <w:hyperlink r:id="rId33" w:history="1">
              <w:r w:rsidRPr="00683791">
                <w:rPr>
                  <w:rStyle w:val="Hyperlink"/>
                  <w:color w:val="auto"/>
                  <w:u w:val="none"/>
                </w:rPr>
                <w:t>Metals and Materials International</w:t>
              </w:r>
            </w:hyperlink>
            <w:r>
              <w:rPr>
                <w:lang w:val="sr-Cyrl-RS"/>
              </w:rPr>
              <w:t>,</w:t>
            </w:r>
            <w:r w:rsidRPr="00683791">
              <w:t>18, 989–995(2012)</w:t>
            </w:r>
            <w:r>
              <w:rPr>
                <w:lang w:val="sr-Cyrl-RS"/>
              </w:rPr>
              <w:t xml:space="preserve">. </w:t>
            </w:r>
            <w:r w:rsidRPr="00683791">
              <w:t xml:space="preserve">DOI: </w:t>
            </w:r>
            <w:hyperlink r:id="rId34" w:tgtFrame="orcid.blank" w:history="1">
              <w:r w:rsidRPr="00683791">
                <w:rPr>
                  <w:rStyle w:val="Hyperlink"/>
                  <w:color w:val="auto"/>
                  <w:u w:val="none"/>
                </w:rPr>
                <w:t>10.1007/s12540-012-6010-7</w:t>
              </w:r>
            </w:hyperlink>
          </w:p>
        </w:tc>
        <w:tc>
          <w:tcPr>
            <w:tcW w:w="336" w:type="pct"/>
            <w:vAlign w:val="center"/>
          </w:tcPr>
          <w:p w14:paraId="0BFB624F" w14:textId="0FB96773" w:rsidR="00B428A2" w:rsidRDefault="00595F45" w:rsidP="00930DB5">
            <w:pPr>
              <w:spacing w:after="60"/>
              <w:rPr>
                <w:b/>
                <w:sz w:val="22"/>
                <w:szCs w:val="22"/>
                <w:lang w:val="en-US"/>
              </w:rPr>
            </w:pPr>
            <w:r>
              <w:rPr>
                <w:b/>
                <w:sz w:val="22"/>
                <w:szCs w:val="22"/>
                <w:lang w:val="en-US"/>
              </w:rPr>
              <w:t>1.99</w:t>
            </w:r>
          </w:p>
        </w:tc>
      </w:tr>
      <w:tr w:rsidR="004D17C5" w:rsidRPr="00C2517C" w14:paraId="5C1DF7ED" w14:textId="77777777" w:rsidTr="00F10C31">
        <w:trPr>
          <w:trHeight w:val="227"/>
          <w:jc w:val="center"/>
        </w:trPr>
        <w:tc>
          <w:tcPr>
            <w:tcW w:w="419" w:type="pct"/>
            <w:vAlign w:val="center"/>
          </w:tcPr>
          <w:p w14:paraId="2C2194A7" w14:textId="30F81453" w:rsidR="004D17C5" w:rsidRDefault="00967C2A" w:rsidP="00930DB5">
            <w:pPr>
              <w:spacing w:after="60"/>
              <w:rPr>
                <w:b/>
                <w:sz w:val="22"/>
                <w:szCs w:val="22"/>
                <w:lang w:val="en-US"/>
              </w:rPr>
            </w:pPr>
            <w:r>
              <w:rPr>
                <w:b/>
                <w:sz w:val="22"/>
                <w:szCs w:val="22"/>
                <w:lang w:val="en-US"/>
              </w:rPr>
              <w:t>M21</w:t>
            </w:r>
          </w:p>
        </w:tc>
        <w:tc>
          <w:tcPr>
            <w:tcW w:w="4245" w:type="pct"/>
            <w:gridSpan w:val="8"/>
            <w:vAlign w:val="center"/>
          </w:tcPr>
          <w:p w14:paraId="1ED1145B" w14:textId="77777777" w:rsidR="007B5D04" w:rsidRPr="007B5D04" w:rsidRDefault="007B5D04" w:rsidP="007B5D04">
            <w:pPr>
              <w:spacing w:after="60"/>
              <w:rPr>
                <w:bCs/>
                <w:lang w:val="en-US"/>
              </w:rPr>
            </w:pPr>
            <w:r w:rsidRPr="007B5D04">
              <w:rPr>
                <w:bCs/>
                <w:lang w:val="en-US"/>
              </w:rPr>
              <w:t>Validzic, I.Lj., Abazovic, N., Mitric, M.,</w:t>
            </w:r>
          </w:p>
          <w:p w14:paraId="1F50A3D6" w14:textId="65F6548F" w:rsidR="004D17C5" w:rsidRPr="00D80489" w:rsidRDefault="00967C2A" w:rsidP="00967C2A">
            <w:pPr>
              <w:spacing w:after="60"/>
              <w:rPr>
                <w:bCs/>
                <w:lang w:val="en-US"/>
              </w:rPr>
            </w:pPr>
            <w:r w:rsidRPr="00796858">
              <w:rPr>
                <w:lang w:val="en-US"/>
              </w:rPr>
              <w:t>Organic Synthesis with Different OA/EHA Ratios of Sb</w:t>
            </w:r>
            <w:r w:rsidRPr="00796858">
              <w:rPr>
                <w:vertAlign w:val="subscript"/>
                <w:lang w:val="en-US"/>
              </w:rPr>
              <w:t>2</w:t>
            </w:r>
            <w:r w:rsidRPr="00796858">
              <w:rPr>
                <w:lang w:val="en-US"/>
              </w:rPr>
              <w:t>S</w:t>
            </w:r>
            <w:r w:rsidRPr="00796858">
              <w:rPr>
                <w:vertAlign w:val="subscript"/>
                <w:lang w:val="en-US"/>
              </w:rPr>
              <w:t>3</w:t>
            </w:r>
            <w:r w:rsidRPr="00796858">
              <w:rPr>
                <w:lang w:val="en-US"/>
              </w:rPr>
              <w:t xml:space="preserve"> Nanowires of Flower-Like Organization and [010] Orientation</w:t>
            </w:r>
            <w:r>
              <w:rPr>
                <w:lang w:val="sr-Cyrl-RS"/>
              </w:rPr>
              <w:t xml:space="preserve">, </w:t>
            </w:r>
            <w:hyperlink r:id="rId35" w:history="1">
              <w:r w:rsidRPr="00796858">
                <w:rPr>
                  <w:rStyle w:val="Hyperlink"/>
                  <w:color w:val="auto"/>
                  <w:u w:val="none"/>
                </w:rPr>
                <w:t>Metallurgical and Materials Transactions A</w:t>
              </w:r>
            </w:hyperlink>
            <w:r>
              <w:rPr>
                <w:lang w:val="sr-Cyrl-RS"/>
              </w:rPr>
              <w:t xml:space="preserve">, </w:t>
            </w:r>
            <w:r w:rsidRPr="00796858">
              <w:t>43, 1405–1409</w:t>
            </w:r>
            <w:r>
              <w:rPr>
                <w:lang w:val="sr-Cyrl-RS"/>
              </w:rPr>
              <w:t xml:space="preserve"> </w:t>
            </w:r>
            <w:r w:rsidRPr="00796858">
              <w:t>(2012)</w:t>
            </w:r>
            <w:r>
              <w:rPr>
                <w:lang w:val="sr-Cyrl-RS"/>
              </w:rPr>
              <w:t>.</w:t>
            </w:r>
            <w:r w:rsidRPr="00796858">
              <w:t xml:space="preserve"> DOI: </w:t>
            </w:r>
            <w:hyperlink r:id="rId36" w:tgtFrame="orcid.blank" w:history="1">
              <w:r w:rsidRPr="00796858">
                <w:rPr>
                  <w:rStyle w:val="Hyperlink"/>
                  <w:color w:val="auto"/>
                  <w:u w:val="none"/>
                </w:rPr>
                <w:t>10.1007/s11661-012-1097-5</w:t>
              </w:r>
            </w:hyperlink>
          </w:p>
        </w:tc>
        <w:tc>
          <w:tcPr>
            <w:tcW w:w="336" w:type="pct"/>
            <w:vAlign w:val="center"/>
          </w:tcPr>
          <w:p w14:paraId="73AA020F" w14:textId="6C2BB196" w:rsidR="004D17C5" w:rsidRDefault="00967C2A" w:rsidP="00930DB5">
            <w:pPr>
              <w:spacing w:after="60"/>
              <w:rPr>
                <w:b/>
                <w:sz w:val="22"/>
                <w:szCs w:val="22"/>
                <w:lang w:val="en-US"/>
              </w:rPr>
            </w:pPr>
            <w:r>
              <w:rPr>
                <w:b/>
                <w:sz w:val="22"/>
                <w:szCs w:val="22"/>
                <w:lang w:val="en-US"/>
              </w:rPr>
              <w:t>2.05</w:t>
            </w:r>
          </w:p>
        </w:tc>
      </w:tr>
      <w:tr w:rsidR="00A02E80" w:rsidRPr="00C2517C" w14:paraId="5B64135E" w14:textId="77777777" w:rsidTr="00F10C31">
        <w:trPr>
          <w:trHeight w:val="227"/>
          <w:jc w:val="center"/>
        </w:trPr>
        <w:tc>
          <w:tcPr>
            <w:tcW w:w="419" w:type="pct"/>
            <w:vAlign w:val="center"/>
          </w:tcPr>
          <w:p w14:paraId="0DEDD08F" w14:textId="1FE89A80" w:rsidR="00A02E80" w:rsidRDefault="00AB5272" w:rsidP="00930DB5">
            <w:pPr>
              <w:spacing w:after="60"/>
              <w:rPr>
                <w:b/>
                <w:sz w:val="22"/>
                <w:szCs w:val="22"/>
                <w:lang w:val="en-US"/>
              </w:rPr>
            </w:pPr>
            <w:r>
              <w:rPr>
                <w:b/>
                <w:sz w:val="22"/>
                <w:szCs w:val="22"/>
                <w:lang w:val="en-US"/>
              </w:rPr>
              <w:t>M22</w:t>
            </w:r>
          </w:p>
        </w:tc>
        <w:tc>
          <w:tcPr>
            <w:tcW w:w="4245" w:type="pct"/>
            <w:gridSpan w:val="8"/>
            <w:vAlign w:val="center"/>
          </w:tcPr>
          <w:p w14:paraId="5307EF05" w14:textId="356DF82E" w:rsidR="00AB5272" w:rsidRPr="00AB5272" w:rsidRDefault="00AB5272" w:rsidP="00AB5272">
            <w:pPr>
              <w:spacing w:after="60"/>
              <w:rPr>
                <w:bCs/>
                <w:lang w:val="en-US"/>
              </w:rPr>
            </w:pPr>
            <w:r w:rsidRPr="007B5D04">
              <w:rPr>
                <w:bCs/>
                <w:lang w:val="en-US"/>
              </w:rPr>
              <w:t xml:space="preserve">Validzic, I.Lj., Abazovic, </w:t>
            </w:r>
            <w:r>
              <w:rPr>
                <w:bCs/>
                <w:lang w:val="en-US"/>
              </w:rPr>
              <w:t xml:space="preserve">N., </w:t>
            </w:r>
            <w:r w:rsidRPr="007211EE">
              <w:rPr>
                <w:bCs/>
                <w:lang w:val="en-US"/>
              </w:rPr>
              <w:t>Phillip Ahrenkiel</w:t>
            </w:r>
            <w:r>
              <w:rPr>
                <w:bCs/>
                <w:lang w:val="en-US"/>
              </w:rPr>
              <w:t>, S., Jankovic, I.,</w:t>
            </w:r>
          </w:p>
          <w:p w14:paraId="7766C833" w14:textId="72696DA0" w:rsidR="00A02E80" w:rsidRPr="0004215F" w:rsidRDefault="00AB5272" w:rsidP="00AB5272">
            <w:pPr>
              <w:spacing w:after="60"/>
              <w:rPr>
                <w:lang w:val="en-US"/>
              </w:rPr>
            </w:pPr>
            <w:r w:rsidRPr="007211EE">
              <w:rPr>
                <w:lang w:val="en-US"/>
              </w:rPr>
              <w:t>Structural and morphological dependences of Sb</w:t>
            </w:r>
            <w:r w:rsidRPr="007211EE">
              <w:rPr>
                <w:vertAlign w:val="subscript"/>
                <w:lang w:val="en-US"/>
              </w:rPr>
              <w:t>2</w:t>
            </w:r>
            <w:r w:rsidRPr="007211EE">
              <w:rPr>
                <w:lang w:val="en-US"/>
              </w:rPr>
              <w:t>S</w:t>
            </w:r>
            <w:r w:rsidRPr="007211EE">
              <w:rPr>
                <w:vertAlign w:val="subscript"/>
                <w:lang w:val="en-US"/>
              </w:rPr>
              <w:t>3</w:t>
            </w:r>
            <w:r w:rsidRPr="007211EE">
              <w:rPr>
                <w:lang w:val="en-US"/>
              </w:rPr>
              <w:t xml:space="preserve"> nanobars synthesised by organo-colloidal process on precursor concentrations and reaction times</w:t>
            </w:r>
            <w:r>
              <w:rPr>
                <w:lang w:val="sr-Cyrl-RS"/>
              </w:rPr>
              <w:t xml:space="preserve">, </w:t>
            </w:r>
            <w:hyperlink r:id="rId37" w:tooltip="Go to Journal of Crystal Growth on ScienceDirect" w:history="1">
              <w:r w:rsidRPr="007211EE">
                <w:rPr>
                  <w:rStyle w:val="Hyperlink"/>
                  <w:color w:val="auto"/>
                  <w:u w:val="none"/>
                  <w:lang w:val="en-US"/>
                </w:rPr>
                <w:t>Journal of Crystal Growth</w:t>
              </w:r>
            </w:hyperlink>
            <w:r>
              <w:rPr>
                <w:lang w:val="sr-Cyrl-RS"/>
              </w:rPr>
              <w:t>, 354, 157-163, 2012.</w:t>
            </w:r>
            <w:r>
              <w:t xml:space="preserve"> DOI: </w:t>
            </w:r>
            <w:hyperlink r:id="rId38" w:tgtFrame="orcid.blank" w:history="1">
              <w:r w:rsidRPr="00681FAA">
                <w:rPr>
                  <w:rStyle w:val="Hyperlink"/>
                  <w:color w:val="auto"/>
                  <w:u w:val="none"/>
                </w:rPr>
                <w:t>10.1016/j.jcrysgro.2012.06.003</w:t>
              </w:r>
            </w:hyperlink>
          </w:p>
        </w:tc>
        <w:tc>
          <w:tcPr>
            <w:tcW w:w="336" w:type="pct"/>
            <w:vAlign w:val="center"/>
          </w:tcPr>
          <w:p w14:paraId="3D1B4CF4" w14:textId="608EF5B1" w:rsidR="00A02E80" w:rsidRDefault="00AB5272" w:rsidP="00930DB5">
            <w:pPr>
              <w:spacing w:after="60"/>
              <w:rPr>
                <w:b/>
                <w:sz w:val="22"/>
                <w:szCs w:val="22"/>
                <w:lang w:val="en-US"/>
              </w:rPr>
            </w:pPr>
            <w:r>
              <w:rPr>
                <w:b/>
                <w:sz w:val="22"/>
                <w:szCs w:val="22"/>
                <w:lang w:val="en-US"/>
              </w:rPr>
              <w:t>1.63</w:t>
            </w:r>
          </w:p>
        </w:tc>
      </w:tr>
      <w:tr w:rsidR="00EB448D" w:rsidRPr="00C2517C" w14:paraId="4C97BB4A" w14:textId="77777777" w:rsidTr="00F10C31">
        <w:trPr>
          <w:trHeight w:val="227"/>
          <w:jc w:val="center"/>
        </w:trPr>
        <w:tc>
          <w:tcPr>
            <w:tcW w:w="419" w:type="pct"/>
            <w:vAlign w:val="center"/>
          </w:tcPr>
          <w:p w14:paraId="23C23333" w14:textId="07E12E81" w:rsidR="00EB448D" w:rsidRDefault="00EB448D" w:rsidP="00930DB5">
            <w:pPr>
              <w:spacing w:after="60"/>
              <w:rPr>
                <w:b/>
                <w:sz w:val="22"/>
                <w:szCs w:val="22"/>
                <w:lang w:val="en-US"/>
              </w:rPr>
            </w:pPr>
            <w:r>
              <w:rPr>
                <w:b/>
                <w:sz w:val="22"/>
                <w:szCs w:val="22"/>
                <w:lang w:val="en-US"/>
              </w:rPr>
              <w:t>M21</w:t>
            </w:r>
          </w:p>
        </w:tc>
        <w:tc>
          <w:tcPr>
            <w:tcW w:w="4245" w:type="pct"/>
            <w:gridSpan w:val="8"/>
            <w:vAlign w:val="center"/>
          </w:tcPr>
          <w:p w14:paraId="3D03EB4A" w14:textId="67B242F4" w:rsidR="00EB448D" w:rsidRPr="00EB448D" w:rsidRDefault="00EB448D" w:rsidP="00EB448D">
            <w:pPr>
              <w:spacing w:after="60"/>
              <w:rPr>
                <w:bCs/>
                <w:lang w:val="en-US"/>
              </w:rPr>
            </w:pPr>
            <w:r w:rsidRPr="00EB448D">
              <w:rPr>
                <w:bCs/>
                <w:lang w:val="en-US"/>
              </w:rPr>
              <w:t>Validzic, I.Lj., Mitric, M.,</w:t>
            </w:r>
          </w:p>
          <w:p w14:paraId="6C32ED03" w14:textId="39E83262" w:rsidR="00EB448D" w:rsidRPr="007B5D04" w:rsidRDefault="00EB448D" w:rsidP="00EB448D">
            <w:pPr>
              <w:spacing w:after="60"/>
              <w:rPr>
                <w:bCs/>
                <w:lang w:val="en-US"/>
              </w:rPr>
            </w:pPr>
            <w:r w:rsidRPr="000D783A">
              <w:rPr>
                <w:lang w:val="en-US"/>
              </w:rPr>
              <w:t>Colloidal synthesis of Sb</w:t>
            </w:r>
            <w:r w:rsidRPr="000D783A">
              <w:rPr>
                <w:vertAlign w:val="subscript"/>
                <w:lang w:val="en-US"/>
              </w:rPr>
              <w:t>2</w:t>
            </w:r>
            <w:r w:rsidRPr="000D783A">
              <w:rPr>
                <w:lang w:val="en-US"/>
              </w:rPr>
              <w:t>S</w:t>
            </w:r>
            <w:r w:rsidRPr="000D783A">
              <w:rPr>
                <w:vertAlign w:val="subscript"/>
                <w:lang w:val="en-US"/>
              </w:rPr>
              <w:t>3</w:t>
            </w:r>
            <w:r w:rsidRPr="000D783A">
              <w:rPr>
                <w:lang w:val="en-US"/>
              </w:rPr>
              <w:t xml:space="preserve"> nanorods/bars with strong preferred orientation</w:t>
            </w:r>
            <w:r>
              <w:rPr>
                <w:lang w:val="sr-Cyrl-RS"/>
              </w:rPr>
              <w:t xml:space="preserve">, </w:t>
            </w:r>
            <w:hyperlink r:id="rId39" w:tooltip="Go to Materials Letters on ScienceDirect" w:history="1">
              <w:r w:rsidRPr="000D783A">
                <w:rPr>
                  <w:rStyle w:val="Hyperlink"/>
                  <w:color w:val="auto"/>
                  <w:u w:val="none"/>
                  <w:lang w:val="en-US"/>
                </w:rPr>
                <w:t>Materials Letters</w:t>
              </w:r>
            </w:hyperlink>
            <w:r>
              <w:rPr>
                <w:lang w:val="sr-Cyrl-RS"/>
              </w:rPr>
              <w:t xml:space="preserve">, 65, 1919-1922 (2011). </w:t>
            </w:r>
            <w:r>
              <w:t xml:space="preserve">DOI: </w:t>
            </w:r>
            <w:hyperlink r:id="rId40" w:tgtFrame="orcid.blank" w:history="1">
              <w:r w:rsidRPr="000D783A">
                <w:rPr>
                  <w:rStyle w:val="Hyperlink"/>
                  <w:color w:val="auto"/>
                  <w:u w:val="none"/>
                </w:rPr>
                <w:t>10.1016/j.matlet.2011.03.032</w:t>
              </w:r>
            </w:hyperlink>
          </w:p>
        </w:tc>
        <w:tc>
          <w:tcPr>
            <w:tcW w:w="336" w:type="pct"/>
            <w:vAlign w:val="center"/>
          </w:tcPr>
          <w:p w14:paraId="78BB82D9" w14:textId="4235EA19" w:rsidR="00EB448D" w:rsidRDefault="00EB448D" w:rsidP="00930DB5">
            <w:pPr>
              <w:spacing w:after="60"/>
              <w:rPr>
                <w:b/>
                <w:sz w:val="22"/>
                <w:szCs w:val="22"/>
                <w:lang w:val="en-US"/>
              </w:rPr>
            </w:pPr>
            <w:r>
              <w:rPr>
                <w:b/>
                <w:sz w:val="22"/>
                <w:szCs w:val="22"/>
                <w:lang w:val="en-US"/>
              </w:rPr>
              <w:t>3.20</w:t>
            </w:r>
          </w:p>
        </w:tc>
      </w:tr>
      <w:tr w:rsidR="00930DB5" w:rsidRPr="00C2517C" w14:paraId="07F7D884" w14:textId="77777777" w:rsidTr="008457ED">
        <w:trPr>
          <w:trHeight w:val="227"/>
          <w:jc w:val="center"/>
        </w:trPr>
        <w:tc>
          <w:tcPr>
            <w:tcW w:w="5000" w:type="pct"/>
            <w:gridSpan w:val="10"/>
            <w:vAlign w:val="center"/>
          </w:tcPr>
          <w:p w14:paraId="7B83BD08" w14:textId="77777777" w:rsidR="00930DB5" w:rsidRPr="00C2517C" w:rsidRDefault="00930DB5" w:rsidP="00930DB5">
            <w:pPr>
              <w:spacing w:after="60"/>
              <w:rPr>
                <w:b/>
                <w:sz w:val="22"/>
                <w:szCs w:val="22"/>
                <w:lang w:val="en-US"/>
              </w:rPr>
            </w:pPr>
            <w:r w:rsidRPr="00C2517C">
              <w:rPr>
                <w:b/>
                <w:sz w:val="22"/>
                <w:szCs w:val="22"/>
                <w:lang w:val="en-US"/>
              </w:rPr>
              <w:t>Cumulative data of scientific activity of the teacher</w:t>
            </w:r>
          </w:p>
        </w:tc>
      </w:tr>
      <w:tr w:rsidR="00930DB5" w:rsidRPr="00C2517C" w14:paraId="2CA40FFB" w14:textId="77777777" w:rsidTr="008457ED">
        <w:trPr>
          <w:trHeight w:val="227"/>
          <w:jc w:val="center"/>
        </w:trPr>
        <w:tc>
          <w:tcPr>
            <w:tcW w:w="5000" w:type="pct"/>
            <w:gridSpan w:val="10"/>
            <w:vAlign w:val="center"/>
          </w:tcPr>
          <w:p w14:paraId="4A39F620" w14:textId="77777777" w:rsidR="00930DB5" w:rsidRPr="00C2517C" w:rsidRDefault="00930DB5" w:rsidP="00930DB5">
            <w:pPr>
              <w:spacing w:after="60"/>
              <w:rPr>
                <w:b/>
                <w:sz w:val="22"/>
                <w:szCs w:val="22"/>
                <w:lang w:val="en-US"/>
              </w:rPr>
            </w:pPr>
            <w:r w:rsidRPr="00C2517C">
              <w:rPr>
                <w:b/>
                <w:sz w:val="22"/>
                <w:szCs w:val="22"/>
                <w:lang w:val="en-US"/>
              </w:rPr>
              <w:t>Cumulative data of scientific activity of the teacher</w:t>
            </w:r>
          </w:p>
        </w:tc>
      </w:tr>
      <w:tr w:rsidR="00930DB5" w:rsidRPr="00C2517C" w14:paraId="6DF396C9" w14:textId="77777777" w:rsidTr="00F10C31">
        <w:trPr>
          <w:trHeight w:val="227"/>
          <w:jc w:val="center"/>
        </w:trPr>
        <w:tc>
          <w:tcPr>
            <w:tcW w:w="1888" w:type="pct"/>
            <w:gridSpan w:val="5"/>
          </w:tcPr>
          <w:p w14:paraId="2D05C84E" w14:textId="77777777" w:rsidR="00930DB5" w:rsidRPr="00C2517C" w:rsidRDefault="00930DB5" w:rsidP="00930DB5">
            <w:pPr>
              <w:rPr>
                <w:sz w:val="22"/>
                <w:szCs w:val="22"/>
                <w:lang w:val="en-US"/>
              </w:rPr>
            </w:pPr>
            <w:r w:rsidRPr="00C2517C">
              <w:rPr>
                <w:sz w:val="22"/>
                <w:szCs w:val="22"/>
                <w:lang w:val="en-US"/>
              </w:rPr>
              <w:t>Total number of citations, without self citations</w:t>
            </w:r>
          </w:p>
        </w:tc>
        <w:tc>
          <w:tcPr>
            <w:tcW w:w="3112" w:type="pct"/>
            <w:gridSpan w:val="5"/>
            <w:vAlign w:val="center"/>
          </w:tcPr>
          <w:p w14:paraId="51E2340C" w14:textId="3654C617" w:rsidR="00930DB5" w:rsidRPr="00C2517C" w:rsidRDefault="00930DB5" w:rsidP="00930DB5">
            <w:pPr>
              <w:spacing w:after="60"/>
              <w:rPr>
                <w:b/>
                <w:sz w:val="22"/>
                <w:szCs w:val="22"/>
                <w:lang w:val="en-US"/>
              </w:rPr>
            </w:pPr>
            <w:r>
              <w:rPr>
                <w:b/>
                <w:sz w:val="22"/>
                <w:szCs w:val="22"/>
                <w:lang w:val="en-US"/>
              </w:rPr>
              <w:t>332</w:t>
            </w:r>
          </w:p>
        </w:tc>
      </w:tr>
      <w:tr w:rsidR="00930DB5" w:rsidRPr="00C2517C" w14:paraId="360A2867" w14:textId="77777777" w:rsidTr="00F10C31">
        <w:trPr>
          <w:trHeight w:val="227"/>
          <w:jc w:val="center"/>
        </w:trPr>
        <w:tc>
          <w:tcPr>
            <w:tcW w:w="1888" w:type="pct"/>
            <w:gridSpan w:val="5"/>
          </w:tcPr>
          <w:p w14:paraId="34EC8279" w14:textId="77777777" w:rsidR="00930DB5" w:rsidRPr="00C2517C" w:rsidRDefault="00930DB5" w:rsidP="00930DB5">
            <w:pPr>
              <w:rPr>
                <w:sz w:val="22"/>
                <w:szCs w:val="22"/>
                <w:lang w:val="en-US"/>
              </w:rPr>
            </w:pPr>
            <w:r w:rsidRPr="00C2517C">
              <w:rPr>
                <w:sz w:val="22"/>
                <w:szCs w:val="22"/>
                <w:lang w:val="en-US"/>
              </w:rPr>
              <w:t>Total number of papers on the SCI (or SSCI) list</w:t>
            </w:r>
          </w:p>
        </w:tc>
        <w:tc>
          <w:tcPr>
            <w:tcW w:w="3112" w:type="pct"/>
            <w:gridSpan w:val="5"/>
            <w:vAlign w:val="center"/>
          </w:tcPr>
          <w:p w14:paraId="705633B2" w14:textId="3D784AF9" w:rsidR="00930DB5" w:rsidRPr="00C2517C" w:rsidRDefault="00930DB5" w:rsidP="00930DB5">
            <w:pPr>
              <w:spacing w:after="60"/>
              <w:rPr>
                <w:b/>
                <w:sz w:val="22"/>
                <w:szCs w:val="22"/>
                <w:lang w:val="en-US"/>
              </w:rPr>
            </w:pPr>
            <w:r>
              <w:rPr>
                <w:b/>
                <w:sz w:val="22"/>
                <w:szCs w:val="22"/>
                <w:lang w:val="en-US"/>
              </w:rPr>
              <w:t>37</w:t>
            </w:r>
          </w:p>
        </w:tc>
      </w:tr>
      <w:tr w:rsidR="00930DB5" w:rsidRPr="00C2517C" w14:paraId="24BEE1F7" w14:textId="77777777" w:rsidTr="00F10C31">
        <w:trPr>
          <w:trHeight w:val="227"/>
          <w:jc w:val="center"/>
        </w:trPr>
        <w:tc>
          <w:tcPr>
            <w:tcW w:w="1888" w:type="pct"/>
            <w:gridSpan w:val="5"/>
          </w:tcPr>
          <w:p w14:paraId="3EBCD142" w14:textId="77777777" w:rsidR="00930DB5" w:rsidRPr="00C2517C" w:rsidRDefault="00930DB5" w:rsidP="00930DB5">
            <w:pPr>
              <w:rPr>
                <w:sz w:val="22"/>
                <w:szCs w:val="22"/>
                <w:lang w:val="en-US"/>
              </w:rPr>
            </w:pPr>
            <w:r w:rsidRPr="00C2517C">
              <w:rPr>
                <w:sz w:val="22"/>
                <w:szCs w:val="22"/>
                <w:lang w:val="en-US"/>
              </w:rPr>
              <w:t>Current participation in projects</w:t>
            </w:r>
          </w:p>
        </w:tc>
        <w:tc>
          <w:tcPr>
            <w:tcW w:w="1516" w:type="pct"/>
            <w:gridSpan w:val="2"/>
            <w:vAlign w:val="center"/>
          </w:tcPr>
          <w:p w14:paraId="5427E048" w14:textId="77777777" w:rsidR="00930DB5" w:rsidRDefault="00930DB5" w:rsidP="00930DB5">
            <w:pPr>
              <w:spacing w:after="60"/>
              <w:rPr>
                <w:sz w:val="22"/>
                <w:szCs w:val="22"/>
                <w:lang w:val="en-US"/>
              </w:rPr>
            </w:pPr>
            <w:r w:rsidRPr="00C2517C">
              <w:rPr>
                <w:sz w:val="22"/>
                <w:szCs w:val="22"/>
                <w:lang w:val="en-US"/>
              </w:rPr>
              <w:t xml:space="preserve">Domestic </w:t>
            </w:r>
          </w:p>
          <w:p w14:paraId="6CB4A2A5" w14:textId="1BDA443D" w:rsidR="00930DB5" w:rsidRPr="008457ED" w:rsidRDefault="00930DB5" w:rsidP="00930DB5">
            <w:pPr>
              <w:spacing w:after="60"/>
              <w:rPr>
                <w:bCs/>
                <w:sz w:val="22"/>
                <w:szCs w:val="22"/>
                <w:lang w:val="en-US"/>
              </w:rPr>
            </w:pPr>
            <w:r w:rsidRPr="008457ED">
              <w:rPr>
                <w:bCs/>
                <w:sz w:val="22"/>
                <w:szCs w:val="22"/>
                <w:lang w:val="en-US"/>
              </w:rPr>
              <w:t>Project leader "Development of new solar cells based on Sb2S3 semiconductor and optics for cooling, light manipulation, and photovoltaic response improvement" number 0402109</w:t>
            </w:r>
          </w:p>
        </w:tc>
        <w:tc>
          <w:tcPr>
            <w:tcW w:w="1595" w:type="pct"/>
            <w:gridSpan w:val="3"/>
            <w:vAlign w:val="center"/>
          </w:tcPr>
          <w:p w14:paraId="0AA66FA8" w14:textId="25722C03" w:rsidR="00930DB5" w:rsidRDefault="00930DB5" w:rsidP="00930DB5">
            <w:pPr>
              <w:spacing w:after="60"/>
              <w:rPr>
                <w:sz w:val="22"/>
                <w:szCs w:val="22"/>
                <w:lang w:val="en-US"/>
              </w:rPr>
            </w:pPr>
            <w:r w:rsidRPr="00C2517C">
              <w:rPr>
                <w:sz w:val="22"/>
                <w:szCs w:val="22"/>
                <w:lang w:val="en-US"/>
              </w:rPr>
              <w:t>International</w:t>
            </w:r>
          </w:p>
          <w:p w14:paraId="280F3347" w14:textId="77777777" w:rsidR="00930DB5" w:rsidRPr="007B4A04" w:rsidRDefault="00930DB5" w:rsidP="00930DB5">
            <w:pPr>
              <w:spacing w:after="60"/>
              <w:rPr>
                <w:sz w:val="22"/>
                <w:szCs w:val="22"/>
                <w:lang w:val="en"/>
              </w:rPr>
            </w:pPr>
            <w:r w:rsidRPr="007B4A04">
              <w:rPr>
                <w:sz w:val="22"/>
                <w:szCs w:val="22"/>
                <w:lang w:val="en"/>
              </w:rPr>
              <w:t xml:space="preserve">2019-2021 International project/bilateral with the Federal Republic of Germany, "Microreactor synthesis of doped and undoped antimony sulfide nano particles for use in solar cells", </w:t>
            </w:r>
            <w:r>
              <w:rPr>
                <w:sz w:val="22"/>
                <w:szCs w:val="22"/>
              </w:rPr>
              <w:t>number</w:t>
            </w:r>
            <w:r w:rsidRPr="00760E76">
              <w:rPr>
                <w:sz w:val="22"/>
                <w:szCs w:val="22"/>
              </w:rPr>
              <w:t xml:space="preserve"> 451-03-01971/2018-09/19 </w:t>
            </w:r>
            <w:r w:rsidRPr="007B4A04">
              <w:rPr>
                <w:sz w:val="22"/>
                <w:szCs w:val="22"/>
                <w:lang w:val="en"/>
              </w:rPr>
              <w:t>project leader Dr. Ivana Validžić</w:t>
            </w:r>
          </w:p>
          <w:p w14:paraId="68D093B1" w14:textId="2EAF002C" w:rsidR="00930DB5" w:rsidRPr="00C2517C" w:rsidRDefault="00930DB5" w:rsidP="00930DB5">
            <w:pPr>
              <w:spacing w:after="60"/>
              <w:rPr>
                <w:b/>
                <w:sz w:val="22"/>
                <w:szCs w:val="22"/>
                <w:lang w:val="en-US"/>
              </w:rPr>
            </w:pPr>
          </w:p>
        </w:tc>
      </w:tr>
      <w:tr w:rsidR="00930DB5" w:rsidRPr="00C2517C" w14:paraId="7DA18D2F" w14:textId="77777777" w:rsidTr="00F10C31">
        <w:trPr>
          <w:trHeight w:val="227"/>
          <w:jc w:val="center"/>
        </w:trPr>
        <w:tc>
          <w:tcPr>
            <w:tcW w:w="1888" w:type="pct"/>
            <w:gridSpan w:val="5"/>
          </w:tcPr>
          <w:p w14:paraId="49EF9373" w14:textId="77777777" w:rsidR="00930DB5" w:rsidRPr="00C2517C" w:rsidRDefault="00930DB5" w:rsidP="00930DB5">
            <w:pPr>
              <w:rPr>
                <w:sz w:val="22"/>
                <w:szCs w:val="22"/>
                <w:lang w:val="en-US"/>
              </w:rPr>
            </w:pPr>
            <w:r w:rsidRPr="00C2517C">
              <w:rPr>
                <w:sz w:val="22"/>
                <w:szCs w:val="22"/>
                <w:lang w:val="en-US"/>
              </w:rPr>
              <w:lastRenderedPageBreak/>
              <w:t xml:space="preserve">Specialization </w:t>
            </w:r>
          </w:p>
        </w:tc>
        <w:tc>
          <w:tcPr>
            <w:tcW w:w="1516" w:type="pct"/>
            <w:gridSpan w:val="2"/>
            <w:vAlign w:val="center"/>
          </w:tcPr>
          <w:p w14:paraId="06F89100" w14:textId="77777777" w:rsidR="00930DB5" w:rsidRPr="003D5261" w:rsidRDefault="00930DB5" w:rsidP="00930DB5">
            <w:pPr>
              <w:spacing w:after="60"/>
              <w:rPr>
                <w:lang w:val="en-US"/>
              </w:rPr>
            </w:pPr>
          </w:p>
        </w:tc>
        <w:tc>
          <w:tcPr>
            <w:tcW w:w="1595" w:type="pct"/>
            <w:gridSpan w:val="3"/>
            <w:vAlign w:val="center"/>
          </w:tcPr>
          <w:p w14:paraId="33006427" w14:textId="18757663" w:rsidR="00930DB5" w:rsidRPr="003D5261" w:rsidRDefault="00930DB5" w:rsidP="00930DB5">
            <w:pPr>
              <w:spacing w:after="60"/>
              <w:rPr>
                <w:lang w:val="en-US"/>
              </w:rPr>
            </w:pPr>
            <w:r w:rsidRPr="003D5261">
              <w:rPr>
                <w:lang w:val="en-US"/>
              </w:rPr>
              <w:t>2000-2004</w:t>
            </w:r>
            <w:r>
              <w:rPr>
                <w:lang w:val="en-US"/>
              </w:rPr>
              <w:t xml:space="preserve"> </w:t>
            </w:r>
            <w:r w:rsidRPr="003D5261">
              <w:rPr>
                <w:lang w:val="en-US"/>
              </w:rPr>
              <w:t>PhD Student, Van’t Hoff Laboratory, Debye Institute for Nanomaterials Science, Chemistry department of the Utrecht University, The Netherlands</w:t>
            </w:r>
            <w:r>
              <w:rPr>
                <w:lang w:val="en-US"/>
              </w:rPr>
              <w:t xml:space="preserve">. </w:t>
            </w:r>
            <w:r w:rsidRPr="003D5261">
              <w:rPr>
                <w:lang w:val="en-US"/>
              </w:rPr>
              <w:t>She got her Ph.D. on June 17, 2004, in Utrecht, titled “Reversible Aggregation on Nanometer Length Scales (From Simple Salts to Viruses)” under the supervision of Prof. Dr. Willem K. Kegel and Prof. Dr. Albert Philips.</w:t>
            </w:r>
          </w:p>
          <w:p w14:paraId="08DF67E6" w14:textId="77777777" w:rsidR="00930DB5" w:rsidRPr="003D5261" w:rsidRDefault="00930DB5" w:rsidP="00930DB5">
            <w:pPr>
              <w:spacing w:after="60"/>
              <w:rPr>
                <w:lang w:val="en-US"/>
              </w:rPr>
            </w:pPr>
          </w:p>
        </w:tc>
      </w:tr>
      <w:tr w:rsidR="00930DB5" w:rsidRPr="00C2517C" w14:paraId="0AF671D5" w14:textId="77777777" w:rsidTr="00F10C31">
        <w:trPr>
          <w:trHeight w:val="227"/>
          <w:jc w:val="center"/>
        </w:trPr>
        <w:tc>
          <w:tcPr>
            <w:tcW w:w="1888" w:type="pct"/>
            <w:gridSpan w:val="5"/>
          </w:tcPr>
          <w:p w14:paraId="39B251D7" w14:textId="77777777" w:rsidR="00930DB5" w:rsidRPr="00C2517C" w:rsidRDefault="00930DB5" w:rsidP="00930DB5">
            <w:pPr>
              <w:rPr>
                <w:lang w:val="en-US"/>
              </w:rPr>
            </w:pPr>
            <w:r w:rsidRPr="00C2517C">
              <w:rPr>
                <w:lang w:val="en-US"/>
              </w:rPr>
              <w:t>Other information you consider to be important</w:t>
            </w:r>
          </w:p>
        </w:tc>
        <w:tc>
          <w:tcPr>
            <w:tcW w:w="3112" w:type="pct"/>
            <w:gridSpan w:val="5"/>
            <w:vAlign w:val="center"/>
          </w:tcPr>
          <w:p w14:paraId="62B99272" w14:textId="77777777" w:rsidR="00961CA7" w:rsidRPr="007615C7" w:rsidRDefault="00961CA7" w:rsidP="00961CA7">
            <w:pPr>
              <w:spacing w:after="60"/>
              <w:rPr>
                <w:u w:val="single"/>
                <w:lang w:val="en-US"/>
              </w:rPr>
            </w:pPr>
            <w:r w:rsidRPr="007615C7">
              <w:rPr>
                <w:u w:val="single"/>
                <w:lang w:val="en"/>
              </w:rPr>
              <w:t>Books and reviews</w:t>
            </w:r>
          </w:p>
          <w:p w14:paraId="14555B58" w14:textId="040EF442" w:rsidR="00961CA7" w:rsidRPr="007615C7" w:rsidRDefault="00961CA7" w:rsidP="00961CA7">
            <w:pPr>
              <w:spacing w:after="60"/>
              <w:rPr>
                <w:lang w:val="en"/>
              </w:rPr>
            </w:pPr>
            <w:r w:rsidRPr="007615C7">
              <w:rPr>
                <w:lang w:val="en"/>
              </w:rPr>
              <w:t>Ivana Validžić, PhD, ,, Reversible Systems on the Nanometer Scale ,, Andrejevic Endowment, ISSN 0354-7671 ISBN 86-7244-487-6, 2005.</w:t>
            </w:r>
            <w:r w:rsidRPr="007615C7">
              <w:rPr>
                <w:lang w:val="en"/>
              </w:rPr>
              <w:br/>
            </w:r>
            <w:r w:rsidRPr="007615C7">
              <w:rPr>
                <w:lang w:val="en"/>
              </w:rPr>
              <w:br/>
              <w:t>Dr. Ivana Validžić, book review (reviewers: Dr. Ivana Validžić and Dr. Miodrag Mitrić) “NEW MATERIALS AND NANOTECHNOLOGY”, 2012, University of Banja Luka, ISBN 978-99938-54-42-5, COBISS.BH-ID 2573080.</w:t>
            </w:r>
            <w:r w:rsidRPr="007615C7">
              <w:rPr>
                <w:lang w:val="en"/>
              </w:rPr>
              <w:br/>
            </w:r>
            <w:r w:rsidRPr="007615C7">
              <w:rPr>
                <w:lang w:val="en"/>
              </w:rPr>
              <w:br/>
              <w:t>Ivana Validžić, PhD, project reviewer for the Estonian Solar Research Council, Estonian Research Council, Soola 8, Tartu 51013, Estonia.</w:t>
            </w:r>
          </w:p>
          <w:p w14:paraId="4CBD29C5" w14:textId="77777777" w:rsidR="00E02AE5" w:rsidRPr="007615C7" w:rsidRDefault="00E02AE5" w:rsidP="00961CA7">
            <w:pPr>
              <w:spacing w:after="60"/>
              <w:rPr>
                <w:lang w:val="en"/>
              </w:rPr>
            </w:pPr>
          </w:p>
          <w:p w14:paraId="04341A86" w14:textId="42040732" w:rsidR="00961CA7" w:rsidRPr="007615C7" w:rsidRDefault="00E02AE5" w:rsidP="00961CA7">
            <w:pPr>
              <w:spacing w:after="60"/>
              <w:rPr>
                <w:lang w:val="en-US"/>
              </w:rPr>
            </w:pPr>
            <w:r w:rsidRPr="007615C7">
              <w:rPr>
                <w:lang w:val="en"/>
              </w:rPr>
              <w:t>2021 Cambridge Scholars Publishing accepted my book proposal “Advances in the Photovoltaic Field by Light Manipulation” for publication.</w:t>
            </w:r>
            <w:r w:rsidR="00961CA7" w:rsidRPr="007615C7">
              <w:rPr>
                <w:lang w:val="en"/>
              </w:rPr>
              <w:br/>
            </w:r>
          </w:p>
          <w:p w14:paraId="75224600" w14:textId="77777777" w:rsidR="00211006" w:rsidRPr="00211006" w:rsidRDefault="00211006" w:rsidP="00211006">
            <w:pPr>
              <w:spacing w:after="60"/>
              <w:rPr>
                <w:u w:val="single"/>
                <w:lang w:val="en-US"/>
              </w:rPr>
            </w:pPr>
            <w:r w:rsidRPr="00211006">
              <w:rPr>
                <w:u w:val="single"/>
                <w:lang w:val="en-US"/>
              </w:rPr>
              <w:t>Memberships:</w:t>
            </w:r>
          </w:p>
          <w:p w14:paraId="3EE46CB4" w14:textId="77777777" w:rsidR="00211006" w:rsidRPr="00211006" w:rsidRDefault="00211006" w:rsidP="00211006">
            <w:pPr>
              <w:numPr>
                <w:ilvl w:val="0"/>
                <w:numId w:val="3"/>
              </w:numPr>
              <w:spacing w:after="60"/>
              <w:rPr>
                <w:lang w:val="en-US"/>
              </w:rPr>
            </w:pPr>
            <w:r w:rsidRPr="00211006">
              <w:rPr>
                <w:lang w:val="en-US"/>
              </w:rPr>
              <w:t xml:space="preserve">European Society for Quantum Solar Energy Conversion – membership </w:t>
            </w:r>
          </w:p>
          <w:p w14:paraId="5C2B1539" w14:textId="77777777" w:rsidR="00211006" w:rsidRPr="00211006" w:rsidRDefault="00211006" w:rsidP="00211006">
            <w:pPr>
              <w:numPr>
                <w:ilvl w:val="0"/>
                <w:numId w:val="3"/>
              </w:numPr>
              <w:spacing w:after="60"/>
              <w:rPr>
                <w:lang w:val="en-US"/>
              </w:rPr>
            </w:pPr>
            <w:r w:rsidRPr="00211006">
              <w:rPr>
                <w:lang w:val="en-US"/>
              </w:rPr>
              <w:t>MC Member of COST Action "Stable Next-Generation Photovoltaics" MP1307 representing Serbia</w:t>
            </w:r>
          </w:p>
          <w:p w14:paraId="6551CAA1" w14:textId="77777777" w:rsidR="007615C7" w:rsidRPr="007615C7" w:rsidRDefault="007615C7" w:rsidP="007615C7">
            <w:pPr>
              <w:spacing w:after="60"/>
              <w:rPr>
                <w:lang w:val="en-US"/>
              </w:rPr>
            </w:pPr>
            <w:r w:rsidRPr="007615C7">
              <w:rPr>
                <w:lang w:val="en-US"/>
              </w:rPr>
              <w:t>Work experience</w:t>
            </w:r>
          </w:p>
          <w:p w14:paraId="0DD75F54" w14:textId="77777777" w:rsidR="007615C7" w:rsidRPr="007615C7" w:rsidRDefault="007615C7" w:rsidP="007615C7">
            <w:pPr>
              <w:spacing w:after="60"/>
              <w:rPr>
                <w:lang w:val="en-US"/>
              </w:rPr>
            </w:pPr>
            <w:r w:rsidRPr="007615C7">
              <w:rPr>
                <w:lang w:val="en-US"/>
              </w:rPr>
              <w:t>Dates: 2013 –today</w:t>
            </w:r>
          </w:p>
          <w:p w14:paraId="1A70CF04" w14:textId="77777777" w:rsidR="007615C7" w:rsidRPr="007615C7" w:rsidRDefault="007615C7" w:rsidP="007615C7">
            <w:pPr>
              <w:spacing w:after="60"/>
              <w:rPr>
                <w:lang w:val="en-US"/>
              </w:rPr>
            </w:pPr>
            <w:r w:rsidRPr="007615C7">
              <w:rPr>
                <w:lang w:val="en-US"/>
              </w:rPr>
              <w:t>Occupation or position held: Research Professor, Vinča Institute of Nuclear Science, National Institute of the Republic of Serbia, University in Belgrade, Belgrade, Serbia</w:t>
            </w:r>
          </w:p>
          <w:p w14:paraId="74C29A73" w14:textId="77777777" w:rsidR="007615C7" w:rsidRPr="007615C7" w:rsidRDefault="007615C7" w:rsidP="007615C7">
            <w:pPr>
              <w:spacing w:after="60"/>
              <w:rPr>
                <w:lang w:val="en-US"/>
              </w:rPr>
            </w:pPr>
            <w:r w:rsidRPr="007615C7">
              <w:rPr>
                <w:lang w:val="en-US"/>
              </w:rPr>
              <w:t>Dates:</w:t>
            </w:r>
            <w:r w:rsidRPr="007615C7">
              <w:rPr>
                <w:lang w:val="en-US"/>
              </w:rPr>
              <w:tab/>
              <w:t>2008 –2013</w:t>
            </w:r>
          </w:p>
          <w:p w14:paraId="68AC3159" w14:textId="77777777" w:rsidR="007615C7" w:rsidRPr="007615C7" w:rsidRDefault="007615C7" w:rsidP="007615C7">
            <w:pPr>
              <w:spacing w:after="60"/>
              <w:rPr>
                <w:lang w:val="en-US"/>
              </w:rPr>
            </w:pPr>
            <w:r w:rsidRPr="007615C7">
              <w:rPr>
                <w:lang w:val="en-US"/>
              </w:rPr>
              <w:t>Occupation or position held: Associate Research Professor, Vinča Institute of Nuclear Sciences, National Institute of the Republic of Serbia, University in Belgrade, Belgrade, Serbia</w:t>
            </w:r>
          </w:p>
          <w:p w14:paraId="30EE2209" w14:textId="77777777" w:rsidR="007615C7" w:rsidRPr="007615C7" w:rsidRDefault="007615C7" w:rsidP="007615C7">
            <w:pPr>
              <w:spacing w:after="60"/>
              <w:rPr>
                <w:lang w:val="en-US"/>
              </w:rPr>
            </w:pPr>
            <w:r w:rsidRPr="007615C7">
              <w:rPr>
                <w:lang w:val="en-US"/>
              </w:rPr>
              <w:t>Dates:</w:t>
            </w:r>
            <w:r w:rsidRPr="007615C7">
              <w:rPr>
                <w:lang w:val="en-US"/>
              </w:rPr>
              <w:tab/>
              <w:t>2004-2008</w:t>
            </w:r>
          </w:p>
          <w:p w14:paraId="3A9C9307" w14:textId="77777777" w:rsidR="007615C7" w:rsidRPr="007615C7" w:rsidRDefault="007615C7" w:rsidP="007615C7">
            <w:pPr>
              <w:spacing w:after="60"/>
              <w:rPr>
                <w:lang w:val="en-US"/>
              </w:rPr>
            </w:pPr>
            <w:r w:rsidRPr="007615C7">
              <w:rPr>
                <w:lang w:val="en-US"/>
              </w:rPr>
              <w:t>Occupation or position held: Assistant Research Professor, Vinča Institute of Nuclear Sciences, National Institute of the Republic of Serbia, University in Belgrade, Belgrade, Serbia</w:t>
            </w:r>
          </w:p>
          <w:p w14:paraId="23C152A1" w14:textId="77777777" w:rsidR="007615C7" w:rsidRPr="007615C7" w:rsidRDefault="007615C7" w:rsidP="007615C7">
            <w:pPr>
              <w:spacing w:after="60"/>
              <w:rPr>
                <w:lang w:val="en-US"/>
              </w:rPr>
            </w:pPr>
            <w:r w:rsidRPr="007615C7">
              <w:rPr>
                <w:lang w:val="en-US"/>
              </w:rPr>
              <w:t>Dates:</w:t>
            </w:r>
            <w:r w:rsidRPr="007615C7">
              <w:rPr>
                <w:lang w:val="en-US"/>
              </w:rPr>
              <w:tab/>
              <w:t>2004-2005</w:t>
            </w:r>
          </w:p>
          <w:p w14:paraId="4A8BB138" w14:textId="77777777" w:rsidR="007615C7" w:rsidRPr="007615C7" w:rsidRDefault="007615C7" w:rsidP="007615C7">
            <w:pPr>
              <w:spacing w:after="60"/>
              <w:rPr>
                <w:lang w:val="en-US"/>
              </w:rPr>
            </w:pPr>
            <w:r w:rsidRPr="007615C7">
              <w:rPr>
                <w:lang w:val="en-US"/>
              </w:rPr>
              <w:t>Occupation or position held: Assistant Research Professor, Institute of Technical Sciences” Serbian      Academy of Science and Art; Belgrade, Serbia</w:t>
            </w:r>
          </w:p>
          <w:p w14:paraId="6C1A9D2A" w14:textId="77777777" w:rsidR="007615C7" w:rsidRPr="007615C7" w:rsidRDefault="007615C7" w:rsidP="007615C7">
            <w:pPr>
              <w:spacing w:after="60"/>
              <w:rPr>
                <w:lang w:val="en-US"/>
              </w:rPr>
            </w:pPr>
            <w:r w:rsidRPr="007615C7">
              <w:rPr>
                <w:lang w:val="en-US"/>
              </w:rPr>
              <w:lastRenderedPageBreak/>
              <w:t>Dates:</w:t>
            </w:r>
            <w:r w:rsidRPr="007615C7">
              <w:rPr>
                <w:lang w:val="en-US"/>
              </w:rPr>
              <w:tab/>
              <w:t>2000-2004</w:t>
            </w:r>
          </w:p>
          <w:p w14:paraId="540C3CB5" w14:textId="77777777" w:rsidR="007615C7" w:rsidRPr="007615C7" w:rsidRDefault="007615C7" w:rsidP="007615C7">
            <w:pPr>
              <w:spacing w:after="60"/>
              <w:rPr>
                <w:lang w:val="en-US"/>
              </w:rPr>
            </w:pPr>
            <w:r w:rsidRPr="007615C7">
              <w:rPr>
                <w:lang w:val="en-US"/>
              </w:rPr>
              <w:t>Occupation or position held: PhD Student, Van’t Hoff Laboratory, Debye Institute for Nanomaterials Science, Chemistry department of the Utrecht University, The Netherlands</w:t>
            </w:r>
          </w:p>
          <w:p w14:paraId="7481CDAF" w14:textId="77777777" w:rsidR="007615C7" w:rsidRPr="007615C7" w:rsidRDefault="007615C7" w:rsidP="007615C7">
            <w:pPr>
              <w:spacing w:after="60"/>
              <w:rPr>
                <w:lang w:val="en-US"/>
              </w:rPr>
            </w:pPr>
            <w:r w:rsidRPr="007615C7">
              <w:rPr>
                <w:lang w:val="en-US"/>
              </w:rPr>
              <w:t>Dates:</w:t>
            </w:r>
            <w:r w:rsidRPr="007615C7">
              <w:rPr>
                <w:lang w:val="en-US"/>
              </w:rPr>
              <w:tab/>
              <w:t>1999-2000</w:t>
            </w:r>
          </w:p>
          <w:p w14:paraId="2F94D644" w14:textId="1C522F64" w:rsidR="00211006" w:rsidRDefault="007615C7" w:rsidP="007615C7">
            <w:pPr>
              <w:spacing w:after="60"/>
              <w:rPr>
                <w:lang w:val="en-US"/>
              </w:rPr>
            </w:pPr>
            <w:r w:rsidRPr="007615C7">
              <w:rPr>
                <w:lang w:val="en-US"/>
              </w:rPr>
              <w:t>Occupation or position held: Research Assistant, Faculty of Physical Chemistry of the University in Belgrade; Belgrade, Serbia</w:t>
            </w:r>
          </w:p>
          <w:p w14:paraId="17F0C009" w14:textId="0A03CF4C" w:rsidR="007615C7" w:rsidRDefault="007615C7" w:rsidP="007615C7">
            <w:pPr>
              <w:spacing w:after="60"/>
              <w:rPr>
                <w:lang w:val="en-US"/>
              </w:rPr>
            </w:pPr>
          </w:p>
          <w:p w14:paraId="1053E26A" w14:textId="77777777" w:rsidR="007615C7" w:rsidRPr="007615C7" w:rsidRDefault="007615C7" w:rsidP="007615C7">
            <w:pPr>
              <w:spacing w:after="60"/>
              <w:rPr>
                <w:lang w:val="en-US"/>
              </w:rPr>
            </w:pPr>
            <w:r w:rsidRPr="007615C7">
              <w:rPr>
                <w:lang w:val="en-US"/>
              </w:rPr>
              <w:t>Biography:</w:t>
            </w:r>
          </w:p>
          <w:p w14:paraId="7D21B6CC" w14:textId="77777777" w:rsidR="007615C7" w:rsidRPr="007615C7" w:rsidRDefault="007615C7" w:rsidP="007615C7">
            <w:pPr>
              <w:spacing w:after="60"/>
              <w:rPr>
                <w:lang w:val="en-US"/>
              </w:rPr>
            </w:pPr>
            <w:r w:rsidRPr="007615C7">
              <w:rPr>
                <w:lang w:val="en-US"/>
              </w:rPr>
              <w:t>ORCID.ORG/0000-0001-9874-8583</w:t>
            </w:r>
          </w:p>
          <w:p w14:paraId="116EBC74" w14:textId="77777777" w:rsidR="007615C7" w:rsidRPr="007615C7" w:rsidRDefault="007615C7" w:rsidP="007615C7">
            <w:pPr>
              <w:spacing w:after="60"/>
              <w:rPr>
                <w:lang w:val="en-GB"/>
              </w:rPr>
            </w:pPr>
            <w:r w:rsidRPr="007615C7">
              <w:rPr>
                <w:lang w:val="en-US"/>
              </w:rPr>
              <w:t xml:space="preserve">Dr. Ivana Validžić (born Mladenović) was born on the 31st of May 1974. She is currently employed as a Principal Research Fellow in the Laboratory for the Atomic Physics (040), in the Vinča Institute of Nuclear Sciences, University in Belgrade. After graduation from the Faculty of Physical Chemistry of the University of Belgrade, in 1999, she started working as an assistant on the Faculty of Physical Chemistry. In March 2000 she became a graduate student at the Van Hoff Laboratory for Physical and Colloid Chemistry of the Utrecht University, The Netherlands. The Van 't Hoff Laboratory is part of the Debye Institute for Nanomaterials Science and the Chemistry department of the Utrecht University. The Debye Institute is a collaboration between groups of the Chemistry department and the Physics department. Besides working on her Ph.D. thesis she was also involved in teaching at the same University. She got her Ph.D. on June 17, 2004, in Utrecht, titled “Reversible Aggregation on Nanometer Length Scales (From Simple Salts to Viruses)” under the supervision of Prof. Dr. Willem K. Kegel and Prof. Dr. Albert Philips. Her Ph.D. thesis is part of the research program of the Council for Chemical Science (CW) with financial support from the Netherlands Organization for Scientific Research (NOW). A part of her Ph.D. thesis was done in close collaboration with the Department of Pathology (Electro-microscope unit), University of Maastricht. In 2004 she started working as a researcher in the Institute of Technical Sciences of the Serbian Academy of Art and Sciences. In July 2005 she started working in the Vinča Institute of Nuclear Sciences in the Laboratory for Radiation Physics and </w:t>
            </w:r>
            <w:r w:rsidRPr="007615C7">
              <w:rPr>
                <w:lang w:val="en-GB"/>
              </w:rPr>
              <w:t>Chemistry.</w:t>
            </w:r>
          </w:p>
          <w:p w14:paraId="604069DB" w14:textId="1390C2B7" w:rsidR="007615C7" w:rsidRPr="007615C7" w:rsidRDefault="007615C7" w:rsidP="007615C7">
            <w:pPr>
              <w:spacing w:after="60"/>
              <w:rPr>
                <w:lang w:val="en-GB"/>
              </w:rPr>
            </w:pPr>
            <w:r w:rsidRPr="007615C7">
              <w:rPr>
                <w:lang w:val="en-GB"/>
              </w:rPr>
              <w:t xml:space="preserve">According to Scopus the Author was cited </w:t>
            </w:r>
            <w:r>
              <w:rPr>
                <w:lang w:val="en-GB"/>
              </w:rPr>
              <w:t>332</w:t>
            </w:r>
            <w:r w:rsidRPr="007615C7">
              <w:rPr>
                <w:lang w:val="en-GB"/>
              </w:rPr>
              <w:t xml:space="preserve"> times and h-index is </w:t>
            </w:r>
            <w:r>
              <w:rPr>
                <w:lang w:val="en-GB"/>
              </w:rPr>
              <w:t>10</w:t>
            </w:r>
            <w:r w:rsidRPr="007615C7">
              <w:rPr>
                <w:lang w:val="en-GB"/>
              </w:rPr>
              <w:t>.</w:t>
            </w:r>
          </w:p>
          <w:p w14:paraId="4F3448A9" w14:textId="77777777" w:rsidR="007615C7" w:rsidRPr="007615C7" w:rsidRDefault="007615C7" w:rsidP="007615C7">
            <w:pPr>
              <w:spacing w:after="60"/>
              <w:rPr>
                <w:lang w:val="en-US"/>
              </w:rPr>
            </w:pPr>
          </w:p>
          <w:p w14:paraId="08FA720F" w14:textId="77777777" w:rsidR="00930DB5" w:rsidRPr="007615C7" w:rsidRDefault="00930DB5" w:rsidP="00930DB5">
            <w:pPr>
              <w:spacing w:after="60"/>
              <w:rPr>
                <w:lang w:val="en-US"/>
              </w:rPr>
            </w:pPr>
          </w:p>
        </w:tc>
      </w:tr>
      <w:tr w:rsidR="00930DB5" w:rsidRPr="00C2517C" w14:paraId="51189CCD" w14:textId="77777777" w:rsidTr="00F10C31">
        <w:trPr>
          <w:trHeight w:val="227"/>
          <w:jc w:val="center"/>
        </w:trPr>
        <w:tc>
          <w:tcPr>
            <w:tcW w:w="1888" w:type="pct"/>
            <w:gridSpan w:val="5"/>
          </w:tcPr>
          <w:p w14:paraId="2B79BDB0" w14:textId="77777777" w:rsidR="00930DB5" w:rsidRPr="00C2517C" w:rsidRDefault="00930DB5" w:rsidP="00930DB5">
            <w:pPr>
              <w:rPr>
                <w:lang w:val="en-US"/>
              </w:rPr>
            </w:pPr>
            <w:r w:rsidRPr="00C2517C">
              <w:rPr>
                <w:lang w:val="en-US"/>
              </w:rPr>
              <w:lastRenderedPageBreak/>
              <w:t>Maximum length may not be over 2 А4 pages</w:t>
            </w:r>
          </w:p>
        </w:tc>
        <w:tc>
          <w:tcPr>
            <w:tcW w:w="3112" w:type="pct"/>
            <w:gridSpan w:val="5"/>
            <w:vAlign w:val="center"/>
          </w:tcPr>
          <w:p w14:paraId="786EE373" w14:textId="77777777" w:rsidR="00930DB5" w:rsidRPr="00C2517C" w:rsidRDefault="00930DB5" w:rsidP="00930DB5">
            <w:pPr>
              <w:spacing w:after="60"/>
              <w:rPr>
                <w:b/>
                <w:sz w:val="22"/>
                <w:szCs w:val="22"/>
                <w:lang w:val="en-US"/>
              </w:rPr>
            </w:pPr>
          </w:p>
        </w:tc>
      </w:tr>
    </w:tbl>
    <w:p w14:paraId="38443F36"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D2014"/>
    <w:multiLevelType w:val="hybridMultilevel"/>
    <w:tmpl w:val="414C56F0"/>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 w15:restartNumberingAfterBreak="0">
    <w:nsid w:val="388454B6"/>
    <w:multiLevelType w:val="multilevel"/>
    <w:tmpl w:val="0F6E3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C15572"/>
    <w:multiLevelType w:val="multilevel"/>
    <w:tmpl w:val="7A601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B8"/>
    <w:rsid w:val="00021DEC"/>
    <w:rsid w:val="0004215F"/>
    <w:rsid w:val="00043E05"/>
    <w:rsid w:val="000B5FEA"/>
    <w:rsid w:val="000D5D18"/>
    <w:rsid w:val="000D783A"/>
    <w:rsid w:val="001067AA"/>
    <w:rsid w:val="00116AD2"/>
    <w:rsid w:val="00120EF6"/>
    <w:rsid w:val="001430FA"/>
    <w:rsid w:val="00143483"/>
    <w:rsid w:val="0015360A"/>
    <w:rsid w:val="001B3D8D"/>
    <w:rsid w:val="001B7C17"/>
    <w:rsid w:val="001C339A"/>
    <w:rsid w:val="001D1714"/>
    <w:rsid w:val="002004A6"/>
    <w:rsid w:val="00211006"/>
    <w:rsid w:val="00275B68"/>
    <w:rsid w:val="002E40B6"/>
    <w:rsid w:val="00345467"/>
    <w:rsid w:val="00395222"/>
    <w:rsid w:val="003A1503"/>
    <w:rsid w:val="003B138D"/>
    <w:rsid w:val="003D5261"/>
    <w:rsid w:val="00400847"/>
    <w:rsid w:val="0042286E"/>
    <w:rsid w:val="00432A30"/>
    <w:rsid w:val="004A260C"/>
    <w:rsid w:val="004C7F11"/>
    <w:rsid w:val="004D17C5"/>
    <w:rsid w:val="004E7B2C"/>
    <w:rsid w:val="00520031"/>
    <w:rsid w:val="005214C0"/>
    <w:rsid w:val="005264F3"/>
    <w:rsid w:val="00543FDD"/>
    <w:rsid w:val="00557D2B"/>
    <w:rsid w:val="00573B3B"/>
    <w:rsid w:val="00583023"/>
    <w:rsid w:val="00595F45"/>
    <w:rsid w:val="00633445"/>
    <w:rsid w:val="006423BA"/>
    <w:rsid w:val="006548C8"/>
    <w:rsid w:val="00681FAA"/>
    <w:rsid w:val="00683791"/>
    <w:rsid w:val="00685374"/>
    <w:rsid w:val="00686DC3"/>
    <w:rsid w:val="006A452C"/>
    <w:rsid w:val="006B330C"/>
    <w:rsid w:val="006D385A"/>
    <w:rsid w:val="006E267B"/>
    <w:rsid w:val="007211EE"/>
    <w:rsid w:val="00760E76"/>
    <w:rsid w:val="007615C7"/>
    <w:rsid w:val="007909C2"/>
    <w:rsid w:val="00796858"/>
    <w:rsid w:val="007B4A04"/>
    <w:rsid w:val="007B5D04"/>
    <w:rsid w:val="007C3CB8"/>
    <w:rsid w:val="007D30DB"/>
    <w:rsid w:val="00814C9B"/>
    <w:rsid w:val="008457ED"/>
    <w:rsid w:val="008D293E"/>
    <w:rsid w:val="00930DB5"/>
    <w:rsid w:val="009355F6"/>
    <w:rsid w:val="0094111F"/>
    <w:rsid w:val="00961CA7"/>
    <w:rsid w:val="00967C2A"/>
    <w:rsid w:val="009848F4"/>
    <w:rsid w:val="009B1EDB"/>
    <w:rsid w:val="009C4A22"/>
    <w:rsid w:val="009D0052"/>
    <w:rsid w:val="009D7571"/>
    <w:rsid w:val="00A02E80"/>
    <w:rsid w:val="00A26755"/>
    <w:rsid w:val="00A602E8"/>
    <w:rsid w:val="00A964A3"/>
    <w:rsid w:val="00AB5272"/>
    <w:rsid w:val="00AC58F6"/>
    <w:rsid w:val="00AD3A20"/>
    <w:rsid w:val="00AD5AAF"/>
    <w:rsid w:val="00AF4BB8"/>
    <w:rsid w:val="00AF5E9E"/>
    <w:rsid w:val="00B428A2"/>
    <w:rsid w:val="00B44E5B"/>
    <w:rsid w:val="00BA7B61"/>
    <w:rsid w:val="00BD70A7"/>
    <w:rsid w:val="00BE65CD"/>
    <w:rsid w:val="00BF2E16"/>
    <w:rsid w:val="00C42621"/>
    <w:rsid w:val="00C55BB8"/>
    <w:rsid w:val="00C80047"/>
    <w:rsid w:val="00CD3C59"/>
    <w:rsid w:val="00D37DF9"/>
    <w:rsid w:val="00D45D1B"/>
    <w:rsid w:val="00D662F4"/>
    <w:rsid w:val="00D80489"/>
    <w:rsid w:val="00DD301C"/>
    <w:rsid w:val="00DF2124"/>
    <w:rsid w:val="00E02AE5"/>
    <w:rsid w:val="00E419B8"/>
    <w:rsid w:val="00E77DE6"/>
    <w:rsid w:val="00EB448D"/>
    <w:rsid w:val="00EE43B8"/>
    <w:rsid w:val="00EF2256"/>
    <w:rsid w:val="00F10C31"/>
    <w:rsid w:val="00F4432D"/>
    <w:rsid w:val="00F67B95"/>
    <w:rsid w:val="00F71E68"/>
    <w:rsid w:val="00F86142"/>
    <w:rsid w:val="00FE5946"/>
    <w:rsid w:val="00FF4C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78060"/>
  <w15:docId w15:val="{4C9D2EEC-4D42-4041-BFAE-06DB4153B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D04"/>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paragraph" w:styleId="Heading1">
    <w:name w:val="heading 1"/>
    <w:basedOn w:val="Normal"/>
    <w:next w:val="Normal"/>
    <w:link w:val="Heading1Char"/>
    <w:uiPriority w:val="9"/>
    <w:qFormat/>
    <w:rsid w:val="00FE594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7211E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BD70A7"/>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38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385A"/>
    <w:rPr>
      <w:rFonts w:ascii="Segoe UI" w:eastAsia="Cambria" w:hAnsi="Segoe UI" w:cs="Segoe UI"/>
      <w:sz w:val="18"/>
      <w:szCs w:val="18"/>
      <w:lang w:val="sr-Latn-CS" w:eastAsia="sr-Latn-CS"/>
    </w:rPr>
  </w:style>
  <w:style w:type="character" w:styleId="Hyperlink">
    <w:name w:val="Hyperlink"/>
    <w:basedOn w:val="DefaultParagraphFont"/>
    <w:uiPriority w:val="99"/>
    <w:unhideWhenUsed/>
    <w:rsid w:val="004A260C"/>
    <w:rPr>
      <w:color w:val="0000FF" w:themeColor="hyperlink"/>
      <w:u w:val="single"/>
    </w:rPr>
  </w:style>
  <w:style w:type="character" w:styleId="UnresolvedMention">
    <w:name w:val="Unresolved Mention"/>
    <w:basedOn w:val="DefaultParagraphFont"/>
    <w:uiPriority w:val="99"/>
    <w:semiHidden/>
    <w:unhideWhenUsed/>
    <w:rsid w:val="004A260C"/>
    <w:rPr>
      <w:color w:val="605E5C"/>
      <w:shd w:val="clear" w:color="auto" w:fill="E1DFDD"/>
    </w:rPr>
  </w:style>
  <w:style w:type="character" w:styleId="FollowedHyperlink">
    <w:name w:val="FollowedHyperlink"/>
    <w:basedOn w:val="DefaultParagraphFont"/>
    <w:uiPriority w:val="99"/>
    <w:semiHidden/>
    <w:unhideWhenUsed/>
    <w:rsid w:val="004A260C"/>
    <w:rPr>
      <w:color w:val="800080" w:themeColor="followedHyperlink"/>
      <w:u w:val="single"/>
    </w:rPr>
  </w:style>
  <w:style w:type="character" w:customStyle="1" w:styleId="Heading5Char">
    <w:name w:val="Heading 5 Char"/>
    <w:basedOn w:val="DefaultParagraphFont"/>
    <w:link w:val="Heading5"/>
    <w:uiPriority w:val="9"/>
    <w:semiHidden/>
    <w:rsid w:val="00BD70A7"/>
    <w:rPr>
      <w:rFonts w:asciiTheme="majorHAnsi" w:eastAsiaTheme="majorEastAsia" w:hAnsiTheme="majorHAnsi" w:cstheme="majorBidi"/>
      <w:color w:val="365F91" w:themeColor="accent1" w:themeShade="BF"/>
      <w:sz w:val="20"/>
      <w:szCs w:val="20"/>
      <w:lang w:val="sr-Latn-CS" w:eastAsia="sr-Latn-CS"/>
    </w:rPr>
  </w:style>
  <w:style w:type="character" w:customStyle="1" w:styleId="Heading1Char">
    <w:name w:val="Heading 1 Char"/>
    <w:basedOn w:val="DefaultParagraphFont"/>
    <w:link w:val="Heading1"/>
    <w:uiPriority w:val="9"/>
    <w:rsid w:val="00FE5946"/>
    <w:rPr>
      <w:rFonts w:asciiTheme="majorHAnsi" w:eastAsiaTheme="majorEastAsia" w:hAnsiTheme="majorHAnsi" w:cstheme="majorBidi"/>
      <w:color w:val="365F91" w:themeColor="accent1" w:themeShade="BF"/>
      <w:sz w:val="32"/>
      <w:szCs w:val="32"/>
      <w:lang w:val="sr-Latn-CS" w:eastAsia="sr-Latn-CS"/>
    </w:rPr>
  </w:style>
  <w:style w:type="character" w:customStyle="1" w:styleId="u-visually-hidden">
    <w:name w:val="u-visually-hidden"/>
    <w:basedOn w:val="DefaultParagraphFont"/>
    <w:rsid w:val="00FE5946"/>
  </w:style>
  <w:style w:type="character" w:customStyle="1" w:styleId="Heading2Char">
    <w:name w:val="Heading 2 Char"/>
    <w:basedOn w:val="DefaultParagraphFont"/>
    <w:link w:val="Heading2"/>
    <w:uiPriority w:val="9"/>
    <w:semiHidden/>
    <w:rsid w:val="007211EE"/>
    <w:rPr>
      <w:rFonts w:asciiTheme="majorHAnsi" w:eastAsiaTheme="majorEastAsia" w:hAnsiTheme="majorHAnsi" w:cstheme="majorBidi"/>
      <w:color w:val="365F91" w:themeColor="accent1" w:themeShade="BF"/>
      <w:sz w:val="26"/>
      <w:szCs w:val="26"/>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703799">
      <w:bodyDiv w:val="1"/>
      <w:marLeft w:val="0"/>
      <w:marRight w:val="0"/>
      <w:marTop w:val="0"/>
      <w:marBottom w:val="0"/>
      <w:divBdr>
        <w:top w:val="none" w:sz="0" w:space="0" w:color="auto"/>
        <w:left w:val="none" w:sz="0" w:space="0" w:color="auto"/>
        <w:bottom w:val="none" w:sz="0" w:space="0" w:color="auto"/>
        <w:right w:val="none" w:sz="0" w:space="0" w:color="auto"/>
      </w:divBdr>
    </w:div>
    <w:div w:id="99843595">
      <w:bodyDiv w:val="1"/>
      <w:marLeft w:val="0"/>
      <w:marRight w:val="0"/>
      <w:marTop w:val="0"/>
      <w:marBottom w:val="0"/>
      <w:divBdr>
        <w:top w:val="none" w:sz="0" w:space="0" w:color="auto"/>
        <w:left w:val="none" w:sz="0" w:space="0" w:color="auto"/>
        <w:bottom w:val="none" w:sz="0" w:space="0" w:color="auto"/>
        <w:right w:val="none" w:sz="0" w:space="0" w:color="auto"/>
      </w:divBdr>
    </w:div>
    <w:div w:id="447508946">
      <w:bodyDiv w:val="1"/>
      <w:marLeft w:val="0"/>
      <w:marRight w:val="0"/>
      <w:marTop w:val="0"/>
      <w:marBottom w:val="0"/>
      <w:divBdr>
        <w:top w:val="none" w:sz="0" w:space="0" w:color="auto"/>
        <w:left w:val="none" w:sz="0" w:space="0" w:color="auto"/>
        <w:bottom w:val="none" w:sz="0" w:space="0" w:color="auto"/>
        <w:right w:val="none" w:sz="0" w:space="0" w:color="auto"/>
      </w:divBdr>
    </w:div>
    <w:div w:id="459541734">
      <w:bodyDiv w:val="1"/>
      <w:marLeft w:val="0"/>
      <w:marRight w:val="0"/>
      <w:marTop w:val="0"/>
      <w:marBottom w:val="0"/>
      <w:divBdr>
        <w:top w:val="none" w:sz="0" w:space="0" w:color="auto"/>
        <w:left w:val="none" w:sz="0" w:space="0" w:color="auto"/>
        <w:bottom w:val="none" w:sz="0" w:space="0" w:color="auto"/>
        <w:right w:val="none" w:sz="0" w:space="0" w:color="auto"/>
      </w:divBdr>
      <w:divsChild>
        <w:div w:id="233705153">
          <w:marLeft w:val="0"/>
          <w:marRight w:val="0"/>
          <w:marTop w:val="0"/>
          <w:marBottom w:val="0"/>
          <w:divBdr>
            <w:top w:val="none" w:sz="0" w:space="0" w:color="auto"/>
            <w:left w:val="none" w:sz="0" w:space="0" w:color="auto"/>
            <w:bottom w:val="none" w:sz="0" w:space="0" w:color="auto"/>
            <w:right w:val="none" w:sz="0" w:space="0" w:color="auto"/>
          </w:divBdr>
          <w:divsChild>
            <w:div w:id="72333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995284">
      <w:bodyDiv w:val="1"/>
      <w:marLeft w:val="0"/>
      <w:marRight w:val="0"/>
      <w:marTop w:val="0"/>
      <w:marBottom w:val="0"/>
      <w:divBdr>
        <w:top w:val="none" w:sz="0" w:space="0" w:color="auto"/>
        <w:left w:val="none" w:sz="0" w:space="0" w:color="auto"/>
        <w:bottom w:val="none" w:sz="0" w:space="0" w:color="auto"/>
        <w:right w:val="none" w:sz="0" w:space="0" w:color="auto"/>
      </w:divBdr>
    </w:div>
    <w:div w:id="638726867">
      <w:bodyDiv w:val="1"/>
      <w:marLeft w:val="0"/>
      <w:marRight w:val="0"/>
      <w:marTop w:val="0"/>
      <w:marBottom w:val="0"/>
      <w:divBdr>
        <w:top w:val="none" w:sz="0" w:space="0" w:color="auto"/>
        <w:left w:val="none" w:sz="0" w:space="0" w:color="auto"/>
        <w:bottom w:val="none" w:sz="0" w:space="0" w:color="auto"/>
        <w:right w:val="none" w:sz="0" w:space="0" w:color="auto"/>
      </w:divBdr>
    </w:div>
    <w:div w:id="721752720">
      <w:bodyDiv w:val="1"/>
      <w:marLeft w:val="0"/>
      <w:marRight w:val="0"/>
      <w:marTop w:val="0"/>
      <w:marBottom w:val="0"/>
      <w:divBdr>
        <w:top w:val="none" w:sz="0" w:space="0" w:color="auto"/>
        <w:left w:val="none" w:sz="0" w:space="0" w:color="auto"/>
        <w:bottom w:val="none" w:sz="0" w:space="0" w:color="auto"/>
        <w:right w:val="none" w:sz="0" w:space="0" w:color="auto"/>
      </w:divBdr>
    </w:div>
    <w:div w:id="830559191">
      <w:bodyDiv w:val="1"/>
      <w:marLeft w:val="0"/>
      <w:marRight w:val="0"/>
      <w:marTop w:val="0"/>
      <w:marBottom w:val="0"/>
      <w:divBdr>
        <w:top w:val="none" w:sz="0" w:space="0" w:color="auto"/>
        <w:left w:val="none" w:sz="0" w:space="0" w:color="auto"/>
        <w:bottom w:val="none" w:sz="0" w:space="0" w:color="auto"/>
        <w:right w:val="none" w:sz="0" w:space="0" w:color="auto"/>
      </w:divBdr>
      <w:divsChild>
        <w:div w:id="2036955523">
          <w:marLeft w:val="0"/>
          <w:marRight w:val="0"/>
          <w:marTop w:val="0"/>
          <w:marBottom w:val="0"/>
          <w:divBdr>
            <w:top w:val="none" w:sz="0" w:space="0" w:color="auto"/>
            <w:left w:val="none" w:sz="0" w:space="0" w:color="auto"/>
            <w:bottom w:val="none" w:sz="0" w:space="0" w:color="auto"/>
            <w:right w:val="none" w:sz="0" w:space="0" w:color="auto"/>
          </w:divBdr>
          <w:divsChild>
            <w:div w:id="193412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98439">
      <w:bodyDiv w:val="1"/>
      <w:marLeft w:val="0"/>
      <w:marRight w:val="0"/>
      <w:marTop w:val="0"/>
      <w:marBottom w:val="0"/>
      <w:divBdr>
        <w:top w:val="none" w:sz="0" w:space="0" w:color="auto"/>
        <w:left w:val="none" w:sz="0" w:space="0" w:color="auto"/>
        <w:bottom w:val="none" w:sz="0" w:space="0" w:color="auto"/>
        <w:right w:val="none" w:sz="0" w:space="0" w:color="auto"/>
      </w:divBdr>
    </w:div>
    <w:div w:id="954093883">
      <w:bodyDiv w:val="1"/>
      <w:marLeft w:val="0"/>
      <w:marRight w:val="0"/>
      <w:marTop w:val="0"/>
      <w:marBottom w:val="0"/>
      <w:divBdr>
        <w:top w:val="none" w:sz="0" w:space="0" w:color="auto"/>
        <w:left w:val="none" w:sz="0" w:space="0" w:color="auto"/>
        <w:bottom w:val="none" w:sz="0" w:space="0" w:color="auto"/>
        <w:right w:val="none" w:sz="0" w:space="0" w:color="auto"/>
      </w:divBdr>
    </w:div>
    <w:div w:id="963927178">
      <w:bodyDiv w:val="1"/>
      <w:marLeft w:val="0"/>
      <w:marRight w:val="0"/>
      <w:marTop w:val="0"/>
      <w:marBottom w:val="0"/>
      <w:divBdr>
        <w:top w:val="none" w:sz="0" w:space="0" w:color="auto"/>
        <w:left w:val="none" w:sz="0" w:space="0" w:color="auto"/>
        <w:bottom w:val="none" w:sz="0" w:space="0" w:color="auto"/>
        <w:right w:val="none" w:sz="0" w:space="0" w:color="auto"/>
      </w:divBdr>
      <w:divsChild>
        <w:div w:id="88238059">
          <w:marLeft w:val="0"/>
          <w:marRight w:val="0"/>
          <w:marTop w:val="0"/>
          <w:marBottom w:val="0"/>
          <w:divBdr>
            <w:top w:val="none" w:sz="0" w:space="0" w:color="auto"/>
            <w:left w:val="none" w:sz="0" w:space="0" w:color="auto"/>
            <w:bottom w:val="none" w:sz="0" w:space="0" w:color="auto"/>
            <w:right w:val="none" w:sz="0" w:space="0" w:color="auto"/>
          </w:divBdr>
        </w:div>
      </w:divsChild>
    </w:div>
    <w:div w:id="964197169">
      <w:bodyDiv w:val="1"/>
      <w:marLeft w:val="0"/>
      <w:marRight w:val="0"/>
      <w:marTop w:val="0"/>
      <w:marBottom w:val="0"/>
      <w:divBdr>
        <w:top w:val="none" w:sz="0" w:space="0" w:color="auto"/>
        <w:left w:val="none" w:sz="0" w:space="0" w:color="auto"/>
        <w:bottom w:val="none" w:sz="0" w:space="0" w:color="auto"/>
        <w:right w:val="none" w:sz="0" w:space="0" w:color="auto"/>
      </w:divBdr>
    </w:div>
    <w:div w:id="1061176282">
      <w:bodyDiv w:val="1"/>
      <w:marLeft w:val="0"/>
      <w:marRight w:val="0"/>
      <w:marTop w:val="0"/>
      <w:marBottom w:val="0"/>
      <w:divBdr>
        <w:top w:val="none" w:sz="0" w:space="0" w:color="auto"/>
        <w:left w:val="none" w:sz="0" w:space="0" w:color="auto"/>
        <w:bottom w:val="none" w:sz="0" w:space="0" w:color="auto"/>
        <w:right w:val="none" w:sz="0" w:space="0" w:color="auto"/>
      </w:divBdr>
    </w:div>
    <w:div w:id="1133207991">
      <w:bodyDiv w:val="1"/>
      <w:marLeft w:val="0"/>
      <w:marRight w:val="0"/>
      <w:marTop w:val="0"/>
      <w:marBottom w:val="0"/>
      <w:divBdr>
        <w:top w:val="none" w:sz="0" w:space="0" w:color="auto"/>
        <w:left w:val="none" w:sz="0" w:space="0" w:color="auto"/>
        <w:bottom w:val="none" w:sz="0" w:space="0" w:color="auto"/>
        <w:right w:val="none" w:sz="0" w:space="0" w:color="auto"/>
      </w:divBdr>
      <w:divsChild>
        <w:div w:id="832721821">
          <w:marLeft w:val="0"/>
          <w:marRight w:val="0"/>
          <w:marTop w:val="0"/>
          <w:marBottom w:val="0"/>
          <w:divBdr>
            <w:top w:val="none" w:sz="0" w:space="0" w:color="auto"/>
            <w:left w:val="none" w:sz="0" w:space="0" w:color="auto"/>
            <w:bottom w:val="none" w:sz="0" w:space="0" w:color="auto"/>
            <w:right w:val="none" w:sz="0" w:space="0" w:color="auto"/>
          </w:divBdr>
          <w:divsChild>
            <w:div w:id="61147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351217">
      <w:bodyDiv w:val="1"/>
      <w:marLeft w:val="0"/>
      <w:marRight w:val="0"/>
      <w:marTop w:val="0"/>
      <w:marBottom w:val="0"/>
      <w:divBdr>
        <w:top w:val="none" w:sz="0" w:space="0" w:color="auto"/>
        <w:left w:val="none" w:sz="0" w:space="0" w:color="auto"/>
        <w:bottom w:val="none" w:sz="0" w:space="0" w:color="auto"/>
        <w:right w:val="none" w:sz="0" w:space="0" w:color="auto"/>
      </w:divBdr>
    </w:div>
    <w:div w:id="1305620791">
      <w:bodyDiv w:val="1"/>
      <w:marLeft w:val="0"/>
      <w:marRight w:val="0"/>
      <w:marTop w:val="0"/>
      <w:marBottom w:val="0"/>
      <w:divBdr>
        <w:top w:val="none" w:sz="0" w:space="0" w:color="auto"/>
        <w:left w:val="none" w:sz="0" w:space="0" w:color="auto"/>
        <w:bottom w:val="none" w:sz="0" w:space="0" w:color="auto"/>
        <w:right w:val="none" w:sz="0" w:space="0" w:color="auto"/>
      </w:divBdr>
    </w:div>
    <w:div w:id="1321887482">
      <w:bodyDiv w:val="1"/>
      <w:marLeft w:val="0"/>
      <w:marRight w:val="0"/>
      <w:marTop w:val="0"/>
      <w:marBottom w:val="0"/>
      <w:divBdr>
        <w:top w:val="none" w:sz="0" w:space="0" w:color="auto"/>
        <w:left w:val="none" w:sz="0" w:space="0" w:color="auto"/>
        <w:bottom w:val="none" w:sz="0" w:space="0" w:color="auto"/>
        <w:right w:val="none" w:sz="0" w:space="0" w:color="auto"/>
      </w:divBdr>
    </w:div>
    <w:div w:id="1328440027">
      <w:bodyDiv w:val="1"/>
      <w:marLeft w:val="0"/>
      <w:marRight w:val="0"/>
      <w:marTop w:val="0"/>
      <w:marBottom w:val="0"/>
      <w:divBdr>
        <w:top w:val="none" w:sz="0" w:space="0" w:color="auto"/>
        <w:left w:val="none" w:sz="0" w:space="0" w:color="auto"/>
        <w:bottom w:val="none" w:sz="0" w:space="0" w:color="auto"/>
        <w:right w:val="none" w:sz="0" w:space="0" w:color="auto"/>
      </w:divBdr>
    </w:div>
    <w:div w:id="1343237429">
      <w:bodyDiv w:val="1"/>
      <w:marLeft w:val="0"/>
      <w:marRight w:val="0"/>
      <w:marTop w:val="0"/>
      <w:marBottom w:val="0"/>
      <w:divBdr>
        <w:top w:val="none" w:sz="0" w:space="0" w:color="auto"/>
        <w:left w:val="none" w:sz="0" w:space="0" w:color="auto"/>
        <w:bottom w:val="none" w:sz="0" w:space="0" w:color="auto"/>
        <w:right w:val="none" w:sz="0" w:space="0" w:color="auto"/>
      </w:divBdr>
    </w:div>
    <w:div w:id="1374230333">
      <w:bodyDiv w:val="1"/>
      <w:marLeft w:val="0"/>
      <w:marRight w:val="0"/>
      <w:marTop w:val="0"/>
      <w:marBottom w:val="0"/>
      <w:divBdr>
        <w:top w:val="none" w:sz="0" w:space="0" w:color="auto"/>
        <w:left w:val="none" w:sz="0" w:space="0" w:color="auto"/>
        <w:bottom w:val="none" w:sz="0" w:space="0" w:color="auto"/>
        <w:right w:val="none" w:sz="0" w:space="0" w:color="auto"/>
      </w:divBdr>
    </w:div>
    <w:div w:id="1446072595">
      <w:bodyDiv w:val="1"/>
      <w:marLeft w:val="0"/>
      <w:marRight w:val="0"/>
      <w:marTop w:val="0"/>
      <w:marBottom w:val="0"/>
      <w:divBdr>
        <w:top w:val="none" w:sz="0" w:space="0" w:color="auto"/>
        <w:left w:val="none" w:sz="0" w:space="0" w:color="auto"/>
        <w:bottom w:val="none" w:sz="0" w:space="0" w:color="auto"/>
        <w:right w:val="none" w:sz="0" w:space="0" w:color="auto"/>
      </w:divBdr>
    </w:div>
    <w:div w:id="1649163370">
      <w:bodyDiv w:val="1"/>
      <w:marLeft w:val="0"/>
      <w:marRight w:val="0"/>
      <w:marTop w:val="0"/>
      <w:marBottom w:val="0"/>
      <w:divBdr>
        <w:top w:val="none" w:sz="0" w:space="0" w:color="auto"/>
        <w:left w:val="none" w:sz="0" w:space="0" w:color="auto"/>
        <w:bottom w:val="none" w:sz="0" w:space="0" w:color="auto"/>
        <w:right w:val="none" w:sz="0" w:space="0" w:color="auto"/>
      </w:divBdr>
    </w:div>
    <w:div w:id="1689139921">
      <w:bodyDiv w:val="1"/>
      <w:marLeft w:val="0"/>
      <w:marRight w:val="0"/>
      <w:marTop w:val="0"/>
      <w:marBottom w:val="0"/>
      <w:divBdr>
        <w:top w:val="none" w:sz="0" w:space="0" w:color="auto"/>
        <w:left w:val="none" w:sz="0" w:space="0" w:color="auto"/>
        <w:bottom w:val="none" w:sz="0" w:space="0" w:color="auto"/>
        <w:right w:val="none" w:sz="0" w:space="0" w:color="auto"/>
      </w:divBdr>
    </w:div>
    <w:div w:id="1723022118">
      <w:bodyDiv w:val="1"/>
      <w:marLeft w:val="0"/>
      <w:marRight w:val="0"/>
      <w:marTop w:val="0"/>
      <w:marBottom w:val="0"/>
      <w:divBdr>
        <w:top w:val="none" w:sz="0" w:space="0" w:color="auto"/>
        <w:left w:val="none" w:sz="0" w:space="0" w:color="auto"/>
        <w:bottom w:val="none" w:sz="0" w:space="0" w:color="auto"/>
        <w:right w:val="none" w:sz="0" w:space="0" w:color="auto"/>
      </w:divBdr>
    </w:div>
    <w:div w:id="1776898558">
      <w:bodyDiv w:val="1"/>
      <w:marLeft w:val="0"/>
      <w:marRight w:val="0"/>
      <w:marTop w:val="0"/>
      <w:marBottom w:val="0"/>
      <w:divBdr>
        <w:top w:val="none" w:sz="0" w:space="0" w:color="auto"/>
        <w:left w:val="none" w:sz="0" w:space="0" w:color="auto"/>
        <w:bottom w:val="none" w:sz="0" w:space="0" w:color="auto"/>
        <w:right w:val="none" w:sz="0" w:space="0" w:color="auto"/>
      </w:divBdr>
      <w:divsChild>
        <w:div w:id="595092129">
          <w:marLeft w:val="0"/>
          <w:marRight w:val="0"/>
          <w:marTop w:val="0"/>
          <w:marBottom w:val="0"/>
          <w:divBdr>
            <w:top w:val="none" w:sz="0" w:space="0" w:color="auto"/>
            <w:left w:val="none" w:sz="0" w:space="0" w:color="auto"/>
            <w:bottom w:val="none" w:sz="0" w:space="0" w:color="auto"/>
            <w:right w:val="none" w:sz="0" w:space="0" w:color="auto"/>
          </w:divBdr>
        </w:div>
      </w:divsChild>
    </w:div>
    <w:div w:id="1800370232">
      <w:bodyDiv w:val="1"/>
      <w:marLeft w:val="0"/>
      <w:marRight w:val="0"/>
      <w:marTop w:val="0"/>
      <w:marBottom w:val="0"/>
      <w:divBdr>
        <w:top w:val="none" w:sz="0" w:space="0" w:color="auto"/>
        <w:left w:val="none" w:sz="0" w:space="0" w:color="auto"/>
        <w:bottom w:val="none" w:sz="0" w:space="0" w:color="auto"/>
        <w:right w:val="none" w:sz="0" w:space="0" w:color="auto"/>
      </w:divBdr>
    </w:div>
    <w:div w:id="1863713111">
      <w:bodyDiv w:val="1"/>
      <w:marLeft w:val="0"/>
      <w:marRight w:val="0"/>
      <w:marTop w:val="0"/>
      <w:marBottom w:val="0"/>
      <w:divBdr>
        <w:top w:val="none" w:sz="0" w:space="0" w:color="auto"/>
        <w:left w:val="none" w:sz="0" w:space="0" w:color="auto"/>
        <w:bottom w:val="none" w:sz="0" w:space="0" w:color="auto"/>
        <w:right w:val="none" w:sz="0" w:space="0" w:color="auto"/>
      </w:divBdr>
    </w:div>
    <w:div w:id="1948658462">
      <w:bodyDiv w:val="1"/>
      <w:marLeft w:val="0"/>
      <w:marRight w:val="0"/>
      <w:marTop w:val="0"/>
      <w:marBottom w:val="0"/>
      <w:divBdr>
        <w:top w:val="none" w:sz="0" w:space="0" w:color="auto"/>
        <w:left w:val="none" w:sz="0" w:space="0" w:color="auto"/>
        <w:bottom w:val="none" w:sz="0" w:space="0" w:color="auto"/>
        <w:right w:val="none" w:sz="0" w:space="0" w:color="auto"/>
      </w:divBdr>
    </w:div>
    <w:div w:id="2000882129">
      <w:bodyDiv w:val="1"/>
      <w:marLeft w:val="0"/>
      <w:marRight w:val="0"/>
      <w:marTop w:val="0"/>
      <w:marBottom w:val="0"/>
      <w:divBdr>
        <w:top w:val="none" w:sz="0" w:space="0" w:color="auto"/>
        <w:left w:val="none" w:sz="0" w:space="0" w:color="auto"/>
        <w:bottom w:val="none" w:sz="0" w:space="0" w:color="auto"/>
        <w:right w:val="none" w:sz="0" w:space="0" w:color="auto"/>
      </w:divBdr>
    </w:div>
    <w:div w:id="2004158111">
      <w:bodyDiv w:val="1"/>
      <w:marLeft w:val="0"/>
      <w:marRight w:val="0"/>
      <w:marTop w:val="0"/>
      <w:marBottom w:val="0"/>
      <w:divBdr>
        <w:top w:val="none" w:sz="0" w:space="0" w:color="auto"/>
        <w:left w:val="none" w:sz="0" w:space="0" w:color="auto"/>
        <w:bottom w:val="none" w:sz="0" w:space="0" w:color="auto"/>
        <w:right w:val="none" w:sz="0" w:space="0" w:color="auto"/>
      </w:divBdr>
      <w:divsChild>
        <w:div w:id="481656831">
          <w:marLeft w:val="0"/>
          <w:marRight w:val="0"/>
          <w:marTop w:val="0"/>
          <w:marBottom w:val="0"/>
          <w:divBdr>
            <w:top w:val="none" w:sz="0" w:space="0" w:color="auto"/>
            <w:left w:val="none" w:sz="0" w:space="0" w:color="auto"/>
            <w:bottom w:val="none" w:sz="0" w:space="0" w:color="auto"/>
            <w:right w:val="none" w:sz="0" w:space="0" w:color="auto"/>
          </w:divBdr>
          <w:divsChild>
            <w:div w:id="42476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7703">
      <w:bodyDiv w:val="1"/>
      <w:marLeft w:val="0"/>
      <w:marRight w:val="0"/>
      <w:marTop w:val="0"/>
      <w:marBottom w:val="0"/>
      <w:divBdr>
        <w:top w:val="none" w:sz="0" w:space="0" w:color="auto"/>
        <w:left w:val="none" w:sz="0" w:space="0" w:color="auto"/>
        <w:bottom w:val="none" w:sz="0" w:space="0" w:color="auto"/>
        <w:right w:val="none" w:sz="0" w:space="0" w:color="auto"/>
      </w:divBdr>
    </w:div>
    <w:div w:id="212665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nk.springer.com/journal/11664" TargetMode="External"/><Relationship Id="rId18" Type="http://schemas.openxmlformats.org/officeDocument/2006/relationships/hyperlink" Target="https://doi.org/10.1007/s11661-012-1097-5" TargetMode="External"/><Relationship Id="rId26" Type="http://schemas.openxmlformats.org/officeDocument/2006/relationships/hyperlink" Target="http://dx.doi.org/10.1007/s10311-017-0702-7" TargetMode="External"/><Relationship Id="rId39" Type="http://schemas.openxmlformats.org/officeDocument/2006/relationships/hyperlink" Target="https://www.sciencedirect.com/science/journal/0167577X" TargetMode="External"/><Relationship Id="rId21" Type="http://schemas.openxmlformats.org/officeDocument/2006/relationships/hyperlink" Target="https://www.sciencedirect.com/science/journal/0167577X" TargetMode="External"/><Relationship Id="rId34" Type="http://schemas.openxmlformats.org/officeDocument/2006/relationships/hyperlink" Target="https://doi.org/10.1007/s12540-012-6010-7" TargetMode="External"/><Relationship Id="rId42" Type="http://schemas.openxmlformats.org/officeDocument/2006/relationships/theme" Target="theme/theme1.xml"/><Relationship Id="rId7" Type="http://schemas.openxmlformats.org/officeDocument/2006/relationships/hyperlink" Target="https://link.springer.com/journal/10311" TargetMode="External"/><Relationship Id="rId2" Type="http://schemas.openxmlformats.org/officeDocument/2006/relationships/styles" Target="styles.xml"/><Relationship Id="rId16" Type="http://schemas.openxmlformats.org/officeDocument/2006/relationships/hyperlink" Target="https://doi.org/10.1007/s12540-012-6010-7" TargetMode="External"/><Relationship Id="rId20" Type="http://schemas.openxmlformats.org/officeDocument/2006/relationships/hyperlink" Target="https://doi.org/10.1016/j.jcrysgro.2012.06.003" TargetMode="External"/><Relationship Id="rId29" Type="http://schemas.openxmlformats.org/officeDocument/2006/relationships/hyperlink" Target="https://doi.org/10.1002/ep.12221"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1002/er.3899" TargetMode="External"/><Relationship Id="rId11" Type="http://schemas.openxmlformats.org/officeDocument/2006/relationships/hyperlink" Target="https://doi.org/10.1002/ep.12221" TargetMode="External"/><Relationship Id="rId24" Type="http://schemas.openxmlformats.org/officeDocument/2006/relationships/hyperlink" Target="https://doi.org/10.1002/er.3899" TargetMode="External"/><Relationship Id="rId32" Type="http://schemas.openxmlformats.org/officeDocument/2006/relationships/hyperlink" Target="https://doi.org/10.1007/s11664-018-6072-5" TargetMode="External"/><Relationship Id="rId37" Type="http://schemas.openxmlformats.org/officeDocument/2006/relationships/hyperlink" Target="https://www.sciencedirect.com/science/journal/00220248" TargetMode="External"/><Relationship Id="rId40" Type="http://schemas.openxmlformats.org/officeDocument/2006/relationships/hyperlink" Target="https://doi.org/10.1016/j.matlet.2011.03.032" TargetMode="External"/><Relationship Id="rId5" Type="http://schemas.openxmlformats.org/officeDocument/2006/relationships/hyperlink" Target="https://doi.org/10.1109/JPHOTOV.2015.2501731" TargetMode="External"/><Relationship Id="rId15" Type="http://schemas.openxmlformats.org/officeDocument/2006/relationships/hyperlink" Target="https://link.springer.com/journal/12540" TargetMode="External"/><Relationship Id="rId23" Type="http://schemas.openxmlformats.org/officeDocument/2006/relationships/hyperlink" Target="https://doi.org/10.1109/JPHOTOV.2015.2501731" TargetMode="External"/><Relationship Id="rId28" Type="http://schemas.openxmlformats.org/officeDocument/2006/relationships/hyperlink" Target="https://link.springer.com/article/10.1007/s10800-016-1025-2" TargetMode="External"/><Relationship Id="rId36" Type="http://schemas.openxmlformats.org/officeDocument/2006/relationships/hyperlink" Target="https://doi.org/10.1007/s11661-012-1097-5" TargetMode="External"/><Relationship Id="rId10" Type="http://schemas.openxmlformats.org/officeDocument/2006/relationships/hyperlink" Target="https://link.springer.com/article/10.1007/s10800-016-1025-2" TargetMode="External"/><Relationship Id="rId19" Type="http://schemas.openxmlformats.org/officeDocument/2006/relationships/hyperlink" Target="https://www.sciencedirect.com/science/journal/00220248" TargetMode="External"/><Relationship Id="rId31" Type="http://schemas.openxmlformats.org/officeDocument/2006/relationships/hyperlink" Target="https://link.springer.com/journal/11664" TargetMode="External"/><Relationship Id="rId4" Type="http://schemas.openxmlformats.org/officeDocument/2006/relationships/webSettings" Target="webSettings.xml"/><Relationship Id="rId9" Type="http://schemas.openxmlformats.org/officeDocument/2006/relationships/hyperlink" Target="https://doi.org/10.1002/ep.12597" TargetMode="External"/><Relationship Id="rId14" Type="http://schemas.openxmlformats.org/officeDocument/2006/relationships/hyperlink" Target="https://doi.org/10.1007/s11664-018-6072-5" TargetMode="External"/><Relationship Id="rId22" Type="http://schemas.openxmlformats.org/officeDocument/2006/relationships/hyperlink" Target="https://doi.org/10.1016/j.matlet.2011.03.032" TargetMode="External"/><Relationship Id="rId27" Type="http://schemas.openxmlformats.org/officeDocument/2006/relationships/hyperlink" Target="https://doi.org/10.1002/ep.12597" TargetMode="External"/><Relationship Id="rId30" Type="http://schemas.openxmlformats.org/officeDocument/2006/relationships/hyperlink" Target="http://dx.doi.org/10.1088/0268-1242/29/3/035007" TargetMode="External"/><Relationship Id="rId35" Type="http://schemas.openxmlformats.org/officeDocument/2006/relationships/hyperlink" Target="https://link.springer.com/journal/11661" TargetMode="External"/><Relationship Id="rId8" Type="http://schemas.openxmlformats.org/officeDocument/2006/relationships/hyperlink" Target="http://dx.doi.org/10.1007/s10311-017-0702-7" TargetMode="External"/><Relationship Id="rId3" Type="http://schemas.openxmlformats.org/officeDocument/2006/relationships/settings" Target="settings.xml"/><Relationship Id="rId12" Type="http://schemas.openxmlformats.org/officeDocument/2006/relationships/hyperlink" Target="http://dx.doi.org/10.1088/0268-1242/29/3/035007" TargetMode="External"/><Relationship Id="rId17" Type="http://schemas.openxmlformats.org/officeDocument/2006/relationships/hyperlink" Target="https://link.springer.com/journal/11661" TargetMode="External"/><Relationship Id="rId25" Type="http://schemas.openxmlformats.org/officeDocument/2006/relationships/hyperlink" Target="https://link.springer.com/journal/10311" TargetMode="External"/><Relationship Id="rId33" Type="http://schemas.openxmlformats.org/officeDocument/2006/relationships/hyperlink" Target="https://link.springer.com/journal/12540" TargetMode="External"/><Relationship Id="rId38" Type="http://schemas.openxmlformats.org/officeDocument/2006/relationships/hyperlink" Target="https://doi.org/10.1016/j.jcrysgro.2012.06.0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1307</TotalTime>
  <Pages>10</Pages>
  <Words>4104</Words>
  <Characters>23398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Ivana Validzic</cp:lastModifiedBy>
  <cp:revision>110</cp:revision>
  <dcterms:created xsi:type="dcterms:W3CDTF">2021-04-30T10:00:00Z</dcterms:created>
  <dcterms:modified xsi:type="dcterms:W3CDTF">2021-05-03T18:30:00Z</dcterms:modified>
</cp:coreProperties>
</file>